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0E" w:rsidRPr="00DE66CB" w:rsidRDefault="00EB1CA1" w:rsidP="00EB1CA1">
      <w:pPr>
        <w:tabs>
          <w:tab w:val="left" w:pos="4235"/>
        </w:tabs>
        <w:rPr>
          <w:rFonts w:ascii="Arial" w:hAnsi="Arial" w:cs="Arial"/>
          <w:b/>
          <w:i/>
          <w:iCs/>
          <w:sz w:val="16"/>
          <w:szCs w:val="16"/>
        </w:rPr>
      </w:pPr>
      <w:r w:rsidRPr="00DE66CB">
        <w:rPr>
          <w:rFonts w:ascii="Arial" w:hAnsi="Arial" w:cs="Arial"/>
          <w:b/>
          <w:i/>
          <w:iCs/>
          <w:sz w:val="16"/>
          <w:szCs w:val="16"/>
        </w:rPr>
        <w:tab/>
      </w:r>
    </w:p>
    <w:p w:rsidR="0001650E" w:rsidRPr="00DE66CB" w:rsidRDefault="0001650E">
      <w:pPr>
        <w:ind w:right="-28"/>
        <w:rPr>
          <w:rFonts w:ascii="Arial" w:hAnsi="Arial" w:cs="Arial"/>
          <w:b/>
          <w:bCs/>
          <w:sz w:val="26"/>
          <w:szCs w:val="26"/>
        </w:rPr>
      </w:pPr>
    </w:p>
    <w:p w:rsidR="00E9050E" w:rsidRPr="00DE66CB" w:rsidRDefault="00E9050E" w:rsidP="007C527B">
      <w:pPr>
        <w:ind w:right="-28"/>
        <w:jc w:val="both"/>
        <w:rPr>
          <w:rFonts w:ascii="Arial" w:hAnsi="Arial" w:cs="Arial"/>
          <w:b/>
          <w:bCs/>
        </w:rPr>
      </w:pPr>
      <w:r w:rsidRPr="00DE66CB">
        <w:rPr>
          <w:rFonts w:ascii="Arial" w:hAnsi="Arial" w:cs="Arial"/>
          <w:b/>
          <w:bCs/>
        </w:rPr>
        <w:t xml:space="preserve">Prot. n. </w:t>
      </w:r>
      <w:r w:rsidR="008F1A6D">
        <w:rPr>
          <w:rFonts w:ascii="Arial" w:hAnsi="Arial" w:cs="Arial"/>
          <w:b/>
          <w:bCs/>
        </w:rPr>
        <w:t>463/0405</w:t>
      </w:r>
      <w:r w:rsidR="002E6FDB">
        <w:rPr>
          <w:rFonts w:ascii="Arial" w:hAnsi="Arial" w:cs="Arial"/>
          <w:b/>
          <w:bCs/>
        </w:rPr>
        <w:t xml:space="preserve">    del 15/01/2018</w:t>
      </w:r>
    </w:p>
    <w:p w:rsidR="00BC1058" w:rsidRPr="00DE66CB" w:rsidRDefault="00BC1058" w:rsidP="007C527B">
      <w:pPr>
        <w:ind w:right="-28"/>
        <w:jc w:val="both"/>
        <w:rPr>
          <w:rFonts w:ascii="Arial" w:hAnsi="Arial" w:cs="Arial"/>
          <w:b/>
          <w:bCs/>
        </w:rPr>
      </w:pPr>
    </w:p>
    <w:p w:rsidR="00EB1CA1" w:rsidRPr="00DE66CB" w:rsidRDefault="00EB1CA1" w:rsidP="00BC1058">
      <w:pPr>
        <w:ind w:right="-28"/>
        <w:jc w:val="right"/>
        <w:rPr>
          <w:rFonts w:ascii="Arial" w:hAnsi="Arial" w:cs="Arial"/>
          <w:b/>
          <w:bCs/>
        </w:rPr>
      </w:pPr>
    </w:p>
    <w:p w:rsidR="00BC1058" w:rsidRPr="00DE66CB" w:rsidRDefault="00BC1058" w:rsidP="00BC1058">
      <w:pPr>
        <w:ind w:right="-28"/>
        <w:jc w:val="right"/>
        <w:rPr>
          <w:rFonts w:ascii="Arial" w:hAnsi="Arial" w:cs="Arial"/>
          <w:b/>
          <w:bCs/>
        </w:rPr>
      </w:pPr>
      <w:r w:rsidRPr="00DE66CB">
        <w:rPr>
          <w:rFonts w:ascii="Arial" w:hAnsi="Arial" w:cs="Arial"/>
          <w:b/>
          <w:bCs/>
        </w:rPr>
        <w:t>Al Personale Docente dell’IST. PROFESSIONALE “L. COSSA”</w:t>
      </w:r>
    </w:p>
    <w:p w:rsidR="00BC1058" w:rsidRPr="00DE66CB" w:rsidRDefault="00BC1058" w:rsidP="00BC1058">
      <w:pPr>
        <w:ind w:right="-28"/>
        <w:jc w:val="right"/>
        <w:rPr>
          <w:rFonts w:ascii="Arial" w:hAnsi="Arial" w:cs="Arial"/>
          <w:b/>
          <w:bCs/>
        </w:rPr>
      </w:pPr>
      <w:r w:rsidRPr="00DE66CB">
        <w:rPr>
          <w:rFonts w:ascii="Arial" w:hAnsi="Arial" w:cs="Arial"/>
          <w:b/>
          <w:bCs/>
        </w:rPr>
        <w:t>Albo on line</w:t>
      </w:r>
    </w:p>
    <w:p w:rsidR="00E9050E" w:rsidRPr="00DE66CB" w:rsidRDefault="00E9050E" w:rsidP="007C527B">
      <w:pPr>
        <w:ind w:right="-28"/>
        <w:jc w:val="both"/>
        <w:rPr>
          <w:rFonts w:ascii="Arial" w:hAnsi="Arial" w:cs="Arial"/>
          <w:b/>
          <w:bCs/>
        </w:rPr>
      </w:pPr>
    </w:p>
    <w:p w:rsidR="00E9050E" w:rsidRPr="00DE66CB" w:rsidRDefault="00E9050E" w:rsidP="007C527B">
      <w:pPr>
        <w:ind w:right="-28"/>
        <w:jc w:val="both"/>
        <w:rPr>
          <w:rFonts w:ascii="Arial" w:hAnsi="Arial" w:cs="Arial"/>
          <w:b/>
          <w:bCs/>
        </w:rPr>
      </w:pPr>
    </w:p>
    <w:p w:rsidR="000C0764" w:rsidRPr="00DE66CB" w:rsidRDefault="000C0764" w:rsidP="00BC1058">
      <w:pPr>
        <w:ind w:right="-28"/>
        <w:rPr>
          <w:rStyle w:val="st"/>
          <w:rFonts w:ascii="Arial" w:hAnsi="Arial" w:cs="Arial"/>
          <w:b/>
        </w:rPr>
      </w:pPr>
    </w:p>
    <w:p w:rsidR="000C0764" w:rsidRPr="00DE66CB" w:rsidRDefault="000C0764" w:rsidP="001F51DF">
      <w:pPr>
        <w:jc w:val="both"/>
        <w:rPr>
          <w:rStyle w:val="st"/>
          <w:rFonts w:ascii="Arial" w:hAnsi="Arial" w:cs="Arial"/>
        </w:rPr>
      </w:pPr>
      <w:r w:rsidRPr="00DE66CB">
        <w:rPr>
          <w:rStyle w:val="st"/>
          <w:rFonts w:ascii="Arial" w:hAnsi="Arial" w:cs="Arial"/>
          <w:b/>
        </w:rPr>
        <w:t>OGGETTO</w:t>
      </w:r>
      <w:r w:rsidRPr="00DE66CB">
        <w:rPr>
          <w:rStyle w:val="st"/>
          <w:rFonts w:ascii="Arial" w:hAnsi="Arial" w:cs="Arial"/>
        </w:rPr>
        <w:t xml:space="preserve">: </w:t>
      </w:r>
      <w:r w:rsidR="0074498F" w:rsidRPr="00DE66CB">
        <w:rPr>
          <w:rStyle w:val="st"/>
          <w:rFonts w:ascii="Arial" w:hAnsi="Arial" w:cs="Arial"/>
        </w:rPr>
        <w:t>P</w:t>
      </w:r>
      <w:r w:rsidR="00BE4AB8" w:rsidRPr="00DE66CB">
        <w:rPr>
          <w:rStyle w:val="st"/>
          <w:rFonts w:ascii="Arial" w:hAnsi="Arial" w:cs="Arial"/>
        </w:rPr>
        <w:t xml:space="preserve">rogetto </w:t>
      </w:r>
      <w:r w:rsidRPr="00DE66CB">
        <w:rPr>
          <w:rStyle w:val="st"/>
          <w:rFonts w:ascii="Arial" w:hAnsi="Arial" w:cs="Arial"/>
        </w:rPr>
        <w:t>PON FSE “NONSOLOSCUOLA” 10.1.1A-FSEPON-LO-2017-155</w:t>
      </w:r>
      <w:r w:rsidR="005E303B">
        <w:rPr>
          <w:rStyle w:val="st"/>
          <w:rFonts w:ascii="Arial" w:hAnsi="Arial" w:cs="Arial"/>
        </w:rPr>
        <w:t xml:space="preserve"> </w:t>
      </w:r>
      <w:r w:rsidR="00A72BD2" w:rsidRPr="00DE66CB">
        <w:rPr>
          <w:rStyle w:val="st"/>
          <w:rFonts w:ascii="Arial" w:hAnsi="Arial" w:cs="Arial"/>
        </w:rPr>
        <w:t xml:space="preserve">relativo all’Avviso MIUR prot. N. 10862 DEL 16/09/2016 “Progetti di inclusione sociale e lotta al disagio nonché per garantire l’apertura delle scuole oltre l’orario scolastico soprattutto nelle aree a rischio e in quelle periferiche”. </w:t>
      </w:r>
    </w:p>
    <w:p w:rsidR="00A72BD2" w:rsidRPr="00DE66CB" w:rsidRDefault="00A72BD2" w:rsidP="001F51DF">
      <w:pPr>
        <w:jc w:val="both"/>
        <w:rPr>
          <w:rStyle w:val="st"/>
          <w:rFonts w:ascii="Arial" w:hAnsi="Arial" w:cs="Arial"/>
        </w:rPr>
      </w:pPr>
      <w:r w:rsidRPr="00DE66CB">
        <w:rPr>
          <w:rStyle w:val="st"/>
          <w:rFonts w:ascii="Arial" w:hAnsi="Arial" w:cs="Arial"/>
        </w:rPr>
        <w:t xml:space="preserve">CUP </w:t>
      </w:r>
      <w:r w:rsidR="00EB576D" w:rsidRPr="00DE66CB">
        <w:rPr>
          <w:rStyle w:val="st"/>
          <w:rFonts w:ascii="Arial" w:hAnsi="Arial" w:cs="Arial"/>
        </w:rPr>
        <w:t>C14C17000050007</w:t>
      </w:r>
      <w:r w:rsidR="0074498F" w:rsidRPr="00DE66CB">
        <w:rPr>
          <w:rStyle w:val="st"/>
          <w:rFonts w:ascii="Arial" w:hAnsi="Arial" w:cs="Arial"/>
          <w:b/>
        </w:rPr>
        <w:t xml:space="preserve">BANDO DI RECLUTAMENTO DOCENTI </w:t>
      </w:r>
      <w:r w:rsidR="00B45B5E" w:rsidRPr="00DE66CB">
        <w:rPr>
          <w:rStyle w:val="st"/>
          <w:rFonts w:ascii="Arial" w:hAnsi="Arial" w:cs="Arial"/>
          <w:b/>
        </w:rPr>
        <w:t>ESPERTI</w:t>
      </w:r>
    </w:p>
    <w:p w:rsidR="0074498F" w:rsidRPr="00DE66CB" w:rsidRDefault="0074498F" w:rsidP="001F51DF">
      <w:pPr>
        <w:jc w:val="both"/>
        <w:rPr>
          <w:rStyle w:val="st"/>
          <w:rFonts w:ascii="Arial" w:hAnsi="Arial" w:cs="Arial"/>
        </w:rPr>
      </w:pPr>
    </w:p>
    <w:p w:rsidR="00A72BD2" w:rsidRPr="00DE66CB" w:rsidRDefault="00A72BD2" w:rsidP="001F51DF">
      <w:pPr>
        <w:jc w:val="both"/>
        <w:rPr>
          <w:rStyle w:val="st"/>
          <w:rFonts w:ascii="Arial" w:hAnsi="Arial" w:cs="Arial"/>
          <w:b/>
        </w:rPr>
      </w:pPr>
      <w:r w:rsidRPr="00DE66CB">
        <w:rPr>
          <w:rStyle w:val="st"/>
          <w:rFonts w:ascii="Arial" w:hAnsi="Arial" w:cs="Arial"/>
          <w:b/>
        </w:rPr>
        <w:t>IL DIRIGENTE SCOLASTICO</w:t>
      </w:r>
    </w:p>
    <w:p w:rsidR="00A72BD2" w:rsidRPr="00DE66CB" w:rsidRDefault="00A72BD2" w:rsidP="001F51DF">
      <w:pPr>
        <w:jc w:val="both"/>
        <w:rPr>
          <w:rStyle w:val="st"/>
          <w:rFonts w:ascii="Arial" w:hAnsi="Arial" w:cs="Arial"/>
          <w:b/>
        </w:rPr>
      </w:pPr>
    </w:p>
    <w:p w:rsidR="00E548DF" w:rsidRPr="00DE66CB" w:rsidRDefault="00E548DF" w:rsidP="001F51DF">
      <w:pPr>
        <w:jc w:val="both"/>
        <w:rPr>
          <w:rStyle w:val="st"/>
          <w:rFonts w:ascii="Arial" w:hAnsi="Arial" w:cs="Arial"/>
        </w:rPr>
      </w:pPr>
      <w:r w:rsidRPr="00DE66CB">
        <w:rPr>
          <w:rStyle w:val="st"/>
          <w:rFonts w:ascii="Arial" w:hAnsi="Arial" w:cs="Arial"/>
          <w:b/>
        </w:rPr>
        <w:t>VISTO</w:t>
      </w:r>
      <w:r w:rsidRPr="00DE66CB">
        <w:rPr>
          <w:rStyle w:val="st"/>
          <w:rFonts w:ascii="Arial" w:hAnsi="Arial" w:cs="Arial"/>
          <w:b/>
        </w:rPr>
        <w:tab/>
      </w:r>
      <w:r w:rsidRPr="00DE66CB">
        <w:rPr>
          <w:rStyle w:val="st"/>
          <w:rFonts w:ascii="Arial" w:hAnsi="Arial" w:cs="Arial"/>
          <w:b/>
        </w:rPr>
        <w:tab/>
      </w:r>
      <w:r w:rsidRPr="00DE66CB">
        <w:rPr>
          <w:rStyle w:val="st"/>
          <w:rFonts w:ascii="Arial" w:hAnsi="Arial" w:cs="Arial"/>
        </w:rPr>
        <w:t xml:space="preserve">l’avviso pubblico MIUR nota prot. n. 10862 del 16.09.2016 “Fondi Strutturali Europei – </w:t>
      </w:r>
    </w:p>
    <w:p w:rsidR="00E548DF" w:rsidRPr="00DE66CB" w:rsidRDefault="00E548DF" w:rsidP="001F51DF">
      <w:pPr>
        <w:jc w:val="both"/>
        <w:rPr>
          <w:rStyle w:val="st"/>
          <w:rFonts w:ascii="Arial" w:hAnsi="Arial" w:cs="Arial"/>
        </w:rPr>
      </w:pPr>
      <w:r w:rsidRPr="00DE66CB">
        <w:rPr>
          <w:rStyle w:val="st"/>
          <w:rFonts w:ascii="Arial" w:hAnsi="Arial" w:cs="Arial"/>
        </w:rPr>
        <w:t xml:space="preserve">Programma Operativo Nazionale “Per la scuola, competenze e ambienti per l’apprendimento” 2014-2020. Avviso pubblico ““Progetti di inclusione sociale e lotta al disagio nonché per garantire l’apertura delle scuole oltre l’orario scolastico soprattutto nelle aree a rischio e in quelle periferiche”. </w:t>
      </w:r>
    </w:p>
    <w:p w:rsidR="00E548DF" w:rsidRPr="00DE66CB" w:rsidRDefault="00E548DF" w:rsidP="001F51DF">
      <w:pPr>
        <w:jc w:val="both"/>
        <w:rPr>
          <w:rStyle w:val="st"/>
          <w:rFonts w:ascii="Arial" w:hAnsi="Arial" w:cs="Arial"/>
        </w:rPr>
      </w:pPr>
      <w:r w:rsidRPr="00DE66CB">
        <w:rPr>
          <w:rStyle w:val="st"/>
          <w:rFonts w:ascii="Arial" w:hAnsi="Arial" w:cs="Arial"/>
        </w:rPr>
        <w:t>Asse I – Istruzione – Fondo Sociale Europeo (FSE). Obiettivo specifico 10.1. – Riduzione del fallimento formativo precoce e della dispersione scolastica e formativa:</w:t>
      </w:r>
    </w:p>
    <w:p w:rsidR="0002223B" w:rsidRPr="00DE66CB" w:rsidRDefault="00E548DF" w:rsidP="001F51DF">
      <w:pPr>
        <w:jc w:val="both"/>
        <w:rPr>
          <w:rStyle w:val="st"/>
          <w:rFonts w:ascii="Arial" w:hAnsi="Arial" w:cs="Arial"/>
        </w:rPr>
      </w:pPr>
      <w:r w:rsidRPr="00DE66CB">
        <w:rPr>
          <w:rStyle w:val="st"/>
          <w:rFonts w:ascii="Arial" w:hAnsi="Arial" w:cs="Arial"/>
        </w:rPr>
        <w:t>Azione 10.1.1 – Interventi di sostegno agli studenti caratteri</w:t>
      </w:r>
      <w:r w:rsidR="002B0DFF" w:rsidRPr="00DE66CB">
        <w:rPr>
          <w:rStyle w:val="st"/>
          <w:rFonts w:ascii="Arial" w:hAnsi="Arial" w:cs="Arial"/>
        </w:rPr>
        <w:t>zzati da particolari fragilità.</w:t>
      </w:r>
    </w:p>
    <w:p w:rsidR="0002223B" w:rsidRPr="00DE66CB" w:rsidRDefault="0002223B" w:rsidP="001F51DF">
      <w:pPr>
        <w:jc w:val="both"/>
        <w:rPr>
          <w:rFonts w:ascii="Arial" w:hAnsi="Arial" w:cs="Arial"/>
          <w:bCs/>
        </w:rPr>
      </w:pPr>
    </w:p>
    <w:p w:rsidR="001C0AD9" w:rsidRPr="00DE66CB" w:rsidRDefault="001C0AD9" w:rsidP="001F51DF">
      <w:pPr>
        <w:jc w:val="both"/>
        <w:rPr>
          <w:rFonts w:ascii="Arial" w:hAnsi="Arial" w:cs="Arial"/>
          <w:bCs/>
        </w:rPr>
      </w:pPr>
      <w:r w:rsidRPr="00DE66CB">
        <w:rPr>
          <w:rFonts w:ascii="Arial" w:hAnsi="Arial" w:cs="Arial"/>
          <w:b/>
          <w:bCs/>
        </w:rPr>
        <w:t>VISTA</w:t>
      </w:r>
      <w:r w:rsidRPr="00DE66CB">
        <w:rPr>
          <w:rFonts w:ascii="Arial" w:hAnsi="Arial" w:cs="Arial"/>
          <w:bCs/>
        </w:rPr>
        <w:tab/>
      </w:r>
      <w:r w:rsidRPr="00DE66CB">
        <w:rPr>
          <w:rFonts w:ascii="Arial" w:hAnsi="Arial" w:cs="Arial"/>
          <w:bCs/>
        </w:rPr>
        <w:tab/>
        <w:t>la nota MIUR prot. n. AOODGEFID/27530 del 12.07.2017 con la quale sono state pubblicate le graduatorie definitive relative ai progetti di cui al citato avviso;</w:t>
      </w:r>
    </w:p>
    <w:p w:rsidR="001C0AD9" w:rsidRPr="00DE66CB" w:rsidRDefault="001C0AD9" w:rsidP="001F51DF">
      <w:pPr>
        <w:jc w:val="both"/>
        <w:rPr>
          <w:rFonts w:ascii="Arial" w:hAnsi="Arial" w:cs="Arial"/>
          <w:bCs/>
        </w:rPr>
      </w:pPr>
    </w:p>
    <w:p w:rsidR="001C0AD9" w:rsidRPr="00DE66CB" w:rsidRDefault="001C0AD9" w:rsidP="001F51DF">
      <w:pPr>
        <w:jc w:val="both"/>
        <w:rPr>
          <w:rFonts w:ascii="Arial" w:hAnsi="Arial" w:cs="Arial"/>
          <w:bCs/>
        </w:rPr>
      </w:pPr>
      <w:r w:rsidRPr="00DE66CB">
        <w:rPr>
          <w:rFonts w:ascii="Arial" w:hAnsi="Arial" w:cs="Arial"/>
          <w:b/>
          <w:bCs/>
        </w:rPr>
        <w:t>VISTA</w:t>
      </w:r>
      <w:r w:rsidRPr="00DE66CB">
        <w:rPr>
          <w:rFonts w:ascii="Arial" w:hAnsi="Arial" w:cs="Arial"/>
          <w:bCs/>
        </w:rPr>
        <w:tab/>
      </w:r>
      <w:r w:rsidRPr="00DE66CB">
        <w:rPr>
          <w:rFonts w:ascii="Arial" w:hAnsi="Arial" w:cs="Arial"/>
          <w:bCs/>
        </w:rPr>
        <w:tab/>
        <w:t>la nota MIUR prot. n. AOODGEFID</w:t>
      </w:r>
      <w:r w:rsidR="0002223B" w:rsidRPr="00DE66CB">
        <w:rPr>
          <w:rFonts w:ascii="Arial" w:hAnsi="Arial" w:cs="Arial"/>
          <w:bCs/>
        </w:rPr>
        <w:t>/28612</w:t>
      </w:r>
      <w:r w:rsidRPr="00DE66CB">
        <w:rPr>
          <w:rFonts w:ascii="Arial" w:hAnsi="Arial" w:cs="Arial"/>
          <w:bCs/>
        </w:rPr>
        <w:t xml:space="preserve"> del 13.07.2017 di autorizzazione dei progetti di cui al citato avviso;</w:t>
      </w:r>
    </w:p>
    <w:p w:rsidR="001C0AD9" w:rsidRPr="00DE66CB" w:rsidRDefault="001C0AD9" w:rsidP="001F51DF">
      <w:pPr>
        <w:jc w:val="both"/>
        <w:rPr>
          <w:rFonts w:ascii="Arial" w:hAnsi="Arial" w:cs="Arial"/>
          <w:bCs/>
        </w:rPr>
      </w:pPr>
    </w:p>
    <w:p w:rsidR="001C0AD9" w:rsidRPr="00DE66CB" w:rsidRDefault="001C0AD9" w:rsidP="001F51DF">
      <w:pPr>
        <w:jc w:val="both"/>
        <w:rPr>
          <w:rFonts w:ascii="Arial" w:hAnsi="Arial" w:cs="Arial"/>
          <w:bCs/>
        </w:rPr>
      </w:pPr>
      <w:r w:rsidRPr="00DE66CB">
        <w:rPr>
          <w:rFonts w:ascii="Arial" w:hAnsi="Arial" w:cs="Arial"/>
          <w:b/>
          <w:bCs/>
        </w:rPr>
        <w:t>VISTA</w:t>
      </w:r>
      <w:r w:rsidRPr="00DE66CB">
        <w:rPr>
          <w:rFonts w:ascii="Arial" w:hAnsi="Arial" w:cs="Arial"/>
          <w:bCs/>
        </w:rPr>
        <w:tab/>
      </w:r>
      <w:r w:rsidRPr="00DE66CB">
        <w:rPr>
          <w:rFonts w:ascii="Arial" w:hAnsi="Arial" w:cs="Arial"/>
          <w:bCs/>
        </w:rPr>
        <w:tab/>
        <w:t>la nota MIUR prot. n. AOODGEFID</w:t>
      </w:r>
      <w:r w:rsidR="0002223B" w:rsidRPr="00DE66CB">
        <w:rPr>
          <w:rFonts w:ascii="Arial" w:hAnsi="Arial" w:cs="Arial"/>
          <w:bCs/>
        </w:rPr>
        <w:t>/31705 del 24.07</w:t>
      </w:r>
      <w:r w:rsidRPr="00DE66CB">
        <w:rPr>
          <w:rFonts w:ascii="Arial" w:hAnsi="Arial" w:cs="Arial"/>
          <w:bCs/>
        </w:rPr>
        <w:t>.2017 con la quale si comunica che il progetto presentato da questa istituzione scolastica, collocato utilmente nella graduatoria approvata con provvedimento del Dirigente dell’Autorità di Gestione prot. n. 29241 del 18 luglio 2017, è formalmente autorizzato;</w:t>
      </w:r>
    </w:p>
    <w:p w:rsidR="00E94AD9" w:rsidRPr="00DE66CB" w:rsidRDefault="00E94AD9" w:rsidP="001F51DF">
      <w:pPr>
        <w:jc w:val="both"/>
        <w:rPr>
          <w:rFonts w:ascii="Arial" w:hAnsi="Arial" w:cs="Arial"/>
          <w:bCs/>
        </w:rPr>
      </w:pPr>
    </w:p>
    <w:p w:rsidR="00E94AD9" w:rsidRPr="00DE66CB" w:rsidRDefault="00E94AD9" w:rsidP="001F51DF">
      <w:pPr>
        <w:jc w:val="both"/>
        <w:rPr>
          <w:rFonts w:ascii="Arial" w:hAnsi="Arial" w:cs="Arial"/>
          <w:bCs/>
        </w:rPr>
      </w:pPr>
      <w:r w:rsidRPr="00DE66CB">
        <w:rPr>
          <w:rFonts w:ascii="Arial" w:hAnsi="Arial" w:cs="Arial"/>
          <w:b/>
          <w:bCs/>
        </w:rPr>
        <w:t>VISTA</w:t>
      </w:r>
      <w:r w:rsidRPr="00DE66CB">
        <w:rPr>
          <w:rFonts w:ascii="Arial" w:hAnsi="Arial" w:cs="Arial"/>
          <w:bCs/>
        </w:rPr>
        <w:tab/>
      </w:r>
      <w:r w:rsidRPr="00DE66CB">
        <w:rPr>
          <w:rFonts w:ascii="Arial" w:hAnsi="Arial" w:cs="Arial"/>
          <w:bCs/>
        </w:rPr>
        <w:tab/>
        <w:t>le disposizioni e le istruzioni per l’attuazione delle iniziative cofinanziate dai FSE-FESR Fondi Strutturali Europei – Programma Operativo Nazionale “Per la scuola, competenze e ambienti per l’apprendimento” 2014-2020;</w:t>
      </w:r>
    </w:p>
    <w:p w:rsidR="0074498F" w:rsidRPr="00DE66CB" w:rsidRDefault="0074498F" w:rsidP="001F51DF">
      <w:pPr>
        <w:jc w:val="center"/>
        <w:rPr>
          <w:rFonts w:ascii="Arial" w:hAnsi="Arial" w:cs="Arial"/>
          <w:b/>
          <w:bCs/>
        </w:rPr>
      </w:pPr>
      <w:r w:rsidRPr="00DE66CB">
        <w:rPr>
          <w:rFonts w:ascii="Arial" w:hAnsi="Arial" w:cs="Arial"/>
          <w:b/>
          <w:bCs/>
        </w:rPr>
        <w:t>EMANA</w:t>
      </w:r>
    </w:p>
    <w:p w:rsidR="001F51DF" w:rsidRPr="00DE66CB" w:rsidRDefault="001F51DF" w:rsidP="001F51DF">
      <w:pPr>
        <w:jc w:val="center"/>
        <w:rPr>
          <w:rFonts w:ascii="Arial" w:hAnsi="Arial" w:cs="Arial"/>
          <w:b/>
          <w:bCs/>
        </w:rPr>
      </w:pPr>
    </w:p>
    <w:p w:rsidR="00BD76D2" w:rsidRPr="00DE66CB" w:rsidRDefault="0074498F" w:rsidP="001F51DF">
      <w:pPr>
        <w:jc w:val="both"/>
        <w:rPr>
          <w:rFonts w:ascii="Arial" w:hAnsi="Arial" w:cs="Arial"/>
          <w:bCs/>
        </w:rPr>
      </w:pPr>
      <w:r w:rsidRPr="00DE66CB">
        <w:rPr>
          <w:rFonts w:ascii="Arial" w:hAnsi="Arial" w:cs="Arial"/>
          <w:bCs/>
        </w:rPr>
        <w:t xml:space="preserve">Il presente avviso pubblico, per titoli comparativi, per la selezione e il reclutamento di docenti </w:t>
      </w:r>
      <w:r w:rsidR="0025694C" w:rsidRPr="00DE66CB">
        <w:rPr>
          <w:rFonts w:ascii="Arial" w:hAnsi="Arial" w:cs="Arial"/>
          <w:bCs/>
        </w:rPr>
        <w:t xml:space="preserve">interni come </w:t>
      </w:r>
      <w:r w:rsidR="00B45B5E" w:rsidRPr="00DE66CB">
        <w:rPr>
          <w:rFonts w:ascii="Arial" w:hAnsi="Arial" w:cs="Arial"/>
          <w:bCs/>
        </w:rPr>
        <w:t xml:space="preserve">esperti </w:t>
      </w:r>
      <w:r w:rsidR="0025694C" w:rsidRPr="00DE66CB">
        <w:rPr>
          <w:rFonts w:ascii="Arial" w:hAnsi="Arial" w:cs="Arial"/>
          <w:bCs/>
        </w:rPr>
        <w:t xml:space="preserve">e come tutor </w:t>
      </w:r>
      <w:r w:rsidR="00B45B5E" w:rsidRPr="00DE66CB">
        <w:rPr>
          <w:rFonts w:ascii="Arial" w:hAnsi="Arial" w:cs="Arial"/>
          <w:bCs/>
        </w:rPr>
        <w:t xml:space="preserve">per le attività inerenti le seguenti azioni di formazione previste dal progetto </w:t>
      </w:r>
      <w:r w:rsidRPr="00DE66CB">
        <w:rPr>
          <w:rFonts w:ascii="Arial" w:hAnsi="Arial" w:cs="Arial"/>
          <w:bCs/>
        </w:rPr>
        <w:t>PON FSE “NONSOLO SCUOLA”</w:t>
      </w:r>
      <w:r w:rsidR="002534EC" w:rsidRPr="00DE66CB">
        <w:rPr>
          <w:rFonts w:ascii="Arial" w:hAnsi="Arial" w:cs="Arial"/>
          <w:bCs/>
        </w:rPr>
        <w:t>.</w:t>
      </w:r>
    </w:p>
    <w:p w:rsidR="0040563C" w:rsidRDefault="0040563C" w:rsidP="0040563C">
      <w:pPr>
        <w:rPr>
          <w:rFonts w:ascii="Arial" w:hAnsi="Arial" w:cs="Arial"/>
          <w:b/>
          <w:bCs/>
        </w:rPr>
      </w:pPr>
    </w:p>
    <w:p w:rsidR="006C2309" w:rsidRPr="00DE66CB" w:rsidRDefault="006C2309" w:rsidP="001F51DF">
      <w:pPr>
        <w:jc w:val="center"/>
        <w:rPr>
          <w:rFonts w:ascii="Arial" w:hAnsi="Arial" w:cs="Arial"/>
          <w:b/>
          <w:bCs/>
        </w:rPr>
      </w:pPr>
      <w:r w:rsidRPr="00DE66CB">
        <w:rPr>
          <w:rFonts w:ascii="Arial" w:hAnsi="Arial" w:cs="Arial"/>
          <w:b/>
          <w:bCs/>
        </w:rPr>
        <w:t>ARTICOLO 1</w:t>
      </w:r>
    </w:p>
    <w:p w:rsidR="006C2309" w:rsidRPr="00DE66CB" w:rsidRDefault="006C2309" w:rsidP="001F51DF">
      <w:pPr>
        <w:jc w:val="center"/>
        <w:rPr>
          <w:rFonts w:ascii="Arial" w:hAnsi="Arial" w:cs="Arial"/>
          <w:b/>
          <w:bCs/>
        </w:rPr>
      </w:pPr>
      <w:r w:rsidRPr="00DE66CB">
        <w:rPr>
          <w:rFonts w:ascii="Arial" w:hAnsi="Arial" w:cs="Arial"/>
          <w:b/>
          <w:bCs/>
        </w:rPr>
        <w:t>Descrizione dei moduli formativi</w:t>
      </w:r>
    </w:p>
    <w:tbl>
      <w:tblPr>
        <w:tblStyle w:val="Grigliatabella"/>
        <w:tblW w:w="10173" w:type="dxa"/>
        <w:tblLayout w:type="fixed"/>
        <w:tblLook w:val="04A0"/>
      </w:tblPr>
      <w:tblGrid>
        <w:gridCol w:w="2518"/>
        <w:gridCol w:w="2552"/>
        <w:gridCol w:w="1842"/>
        <w:gridCol w:w="1134"/>
        <w:gridCol w:w="1105"/>
        <w:gridCol w:w="1022"/>
      </w:tblGrid>
      <w:tr w:rsidR="00D516F5" w:rsidRPr="00DE66CB" w:rsidTr="00533E33">
        <w:trPr>
          <w:trHeight w:val="556"/>
        </w:trPr>
        <w:tc>
          <w:tcPr>
            <w:tcW w:w="2518" w:type="dxa"/>
            <w:vMerge w:val="restart"/>
            <w:vAlign w:val="center"/>
          </w:tcPr>
          <w:p w:rsidR="00D516F5" w:rsidRPr="00DE66CB" w:rsidRDefault="00D516F5" w:rsidP="00533E33">
            <w:pPr>
              <w:rPr>
                <w:rFonts w:ascii="Arial" w:hAnsi="Arial" w:cs="Arial"/>
                <w:b/>
                <w:bCs/>
              </w:rPr>
            </w:pPr>
            <w:r w:rsidRPr="00DE66CB">
              <w:rPr>
                <w:rFonts w:ascii="Arial" w:hAnsi="Arial" w:cs="Arial"/>
                <w:b/>
                <w:bCs/>
              </w:rPr>
              <w:t>TIPOLOGIA DI MODULO</w:t>
            </w:r>
          </w:p>
        </w:tc>
        <w:tc>
          <w:tcPr>
            <w:tcW w:w="2552" w:type="dxa"/>
            <w:vMerge w:val="restart"/>
            <w:vAlign w:val="center"/>
          </w:tcPr>
          <w:p w:rsidR="00D516F5" w:rsidRPr="00DE66CB" w:rsidRDefault="00D516F5" w:rsidP="00533E33">
            <w:pPr>
              <w:rPr>
                <w:rFonts w:ascii="Arial" w:hAnsi="Arial" w:cs="Arial"/>
                <w:b/>
                <w:bCs/>
              </w:rPr>
            </w:pPr>
            <w:r w:rsidRPr="00DE66CB">
              <w:rPr>
                <w:rFonts w:ascii="Arial" w:hAnsi="Arial" w:cs="Arial"/>
                <w:b/>
                <w:bCs/>
              </w:rPr>
              <w:t>TITOLO</w:t>
            </w:r>
          </w:p>
        </w:tc>
        <w:tc>
          <w:tcPr>
            <w:tcW w:w="1842" w:type="dxa"/>
            <w:vMerge w:val="restart"/>
            <w:vAlign w:val="center"/>
          </w:tcPr>
          <w:p w:rsidR="00D516F5" w:rsidRPr="00DE66CB" w:rsidRDefault="00D516F5" w:rsidP="00533E33">
            <w:pPr>
              <w:rPr>
                <w:rFonts w:ascii="Arial" w:hAnsi="Arial" w:cs="Arial"/>
                <w:b/>
                <w:bCs/>
              </w:rPr>
            </w:pPr>
            <w:r w:rsidRPr="00DE66CB">
              <w:rPr>
                <w:rFonts w:ascii="Arial" w:hAnsi="Arial" w:cs="Arial"/>
                <w:b/>
                <w:bCs/>
              </w:rPr>
              <w:t>TEMPI DI ATTUAZIONE</w:t>
            </w:r>
          </w:p>
        </w:tc>
        <w:tc>
          <w:tcPr>
            <w:tcW w:w="1134" w:type="dxa"/>
            <w:vMerge w:val="restart"/>
            <w:vAlign w:val="center"/>
          </w:tcPr>
          <w:p w:rsidR="00D516F5" w:rsidRPr="00DE66CB" w:rsidRDefault="00D516F5" w:rsidP="00533E33">
            <w:pPr>
              <w:rPr>
                <w:rFonts w:ascii="Arial" w:hAnsi="Arial" w:cs="Arial"/>
                <w:b/>
                <w:bCs/>
              </w:rPr>
            </w:pPr>
            <w:r w:rsidRPr="00DE66CB">
              <w:rPr>
                <w:rFonts w:ascii="Arial" w:hAnsi="Arial" w:cs="Arial"/>
                <w:b/>
                <w:bCs/>
              </w:rPr>
              <w:t>Numero di ore</w:t>
            </w:r>
          </w:p>
        </w:tc>
        <w:tc>
          <w:tcPr>
            <w:tcW w:w="2127" w:type="dxa"/>
            <w:gridSpan w:val="2"/>
            <w:vAlign w:val="center"/>
          </w:tcPr>
          <w:p w:rsidR="00D516F5" w:rsidRPr="00DE66CB" w:rsidRDefault="00D516F5" w:rsidP="00533E33">
            <w:pPr>
              <w:rPr>
                <w:rFonts w:ascii="Arial" w:hAnsi="Arial" w:cs="Arial"/>
                <w:b/>
                <w:bCs/>
              </w:rPr>
            </w:pPr>
            <w:r w:rsidRPr="00DE66CB">
              <w:rPr>
                <w:rFonts w:ascii="Arial" w:hAnsi="Arial" w:cs="Arial"/>
                <w:b/>
                <w:bCs/>
              </w:rPr>
              <w:t>FIGURE RICHIESTE</w:t>
            </w:r>
          </w:p>
          <w:p w:rsidR="00D516F5" w:rsidRPr="00DE66CB" w:rsidRDefault="00D516F5" w:rsidP="00533E33">
            <w:pPr>
              <w:rPr>
                <w:rFonts w:ascii="Arial" w:hAnsi="Arial" w:cs="Arial"/>
                <w:b/>
                <w:bCs/>
              </w:rPr>
            </w:pPr>
          </w:p>
        </w:tc>
      </w:tr>
      <w:tr w:rsidR="00D516F5" w:rsidRPr="00DE66CB" w:rsidTr="00533E33">
        <w:trPr>
          <w:trHeight w:val="369"/>
        </w:trPr>
        <w:tc>
          <w:tcPr>
            <w:tcW w:w="2518" w:type="dxa"/>
            <w:vMerge/>
          </w:tcPr>
          <w:p w:rsidR="00D516F5" w:rsidRPr="00DE66CB" w:rsidRDefault="00D516F5" w:rsidP="001F51DF">
            <w:pPr>
              <w:jc w:val="both"/>
              <w:rPr>
                <w:rFonts w:ascii="Arial" w:hAnsi="Arial" w:cs="Arial"/>
                <w:b/>
                <w:bCs/>
              </w:rPr>
            </w:pPr>
          </w:p>
        </w:tc>
        <w:tc>
          <w:tcPr>
            <w:tcW w:w="2552" w:type="dxa"/>
            <w:vMerge/>
          </w:tcPr>
          <w:p w:rsidR="00D516F5" w:rsidRPr="00DE66CB" w:rsidRDefault="00D516F5" w:rsidP="001F51DF">
            <w:pPr>
              <w:jc w:val="both"/>
              <w:rPr>
                <w:rFonts w:ascii="Arial" w:hAnsi="Arial" w:cs="Arial"/>
                <w:b/>
                <w:bCs/>
              </w:rPr>
            </w:pPr>
          </w:p>
        </w:tc>
        <w:tc>
          <w:tcPr>
            <w:tcW w:w="1842" w:type="dxa"/>
            <w:vMerge/>
          </w:tcPr>
          <w:p w:rsidR="00D516F5" w:rsidRPr="00DE66CB" w:rsidRDefault="00D516F5" w:rsidP="001F51DF">
            <w:pPr>
              <w:jc w:val="both"/>
              <w:rPr>
                <w:rFonts w:ascii="Arial" w:hAnsi="Arial" w:cs="Arial"/>
                <w:b/>
                <w:bCs/>
              </w:rPr>
            </w:pPr>
          </w:p>
        </w:tc>
        <w:tc>
          <w:tcPr>
            <w:tcW w:w="1134" w:type="dxa"/>
            <w:vMerge/>
          </w:tcPr>
          <w:p w:rsidR="00D516F5" w:rsidRPr="00DE66CB" w:rsidRDefault="00D516F5" w:rsidP="001F51DF">
            <w:pPr>
              <w:jc w:val="both"/>
              <w:rPr>
                <w:rFonts w:ascii="Arial" w:hAnsi="Arial" w:cs="Arial"/>
                <w:b/>
                <w:bCs/>
              </w:rPr>
            </w:pPr>
          </w:p>
        </w:tc>
        <w:tc>
          <w:tcPr>
            <w:tcW w:w="1105" w:type="dxa"/>
            <w:vAlign w:val="center"/>
          </w:tcPr>
          <w:p w:rsidR="00D516F5" w:rsidRPr="00DE66CB" w:rsidRDefault="00533E33" w:rsidP="00533E33">
            <w:pPr>
              <w:rPr>
                <w:rFonts w:ascii="Arial" w:hAnsi="Arial" w:cs="Arial"/>
                <w:b/>
                <w:bCs/>
                <w:sz w:val="18"/>
                <w:szCs w:val="18"/>
              </w:rPr>
            </w:pPr>
            <w:r w:rsidRPr="00DE66CB">
              <w:rPr>
                <w:rFonts w:ascii="Arial" w:hAnsi="Arial" w:cs="Arial"/>
                <w:b/>
                <w:bCs/>
                <w:sz w:val="18"/>
                <w:szCs w:val="18"/>
              </w:rPr>
              <w:t>ESPERTO</w:t>
            </w:r>
          </w:p>
        </w:tc>
        <w:tc>
          <w:tcPr>
            <w:tcW w:w="1022" w:type="dxa"/>
            <w:vAlign w:val="center"/>
          </w:tcPr>
          <w:p w:rsidR="00D516F5" w:rsidRPr="00DE66CB" w:rsidRDefault="00533E33" w:rsidP="00533E33">
            <w:pPr>
              <w:rPr>
                <w:rFonts w:ascii="Arial" w:hAnsi="Arial" w:cs="Arial"/>
                <w:b/>
                <w:bCs/>
              </w:rPr>
            </w:pPr>
            <w:r w:rsidRPr="00DE66CB">
              <w:rPr>
                <w:rFonts w:ascii="Arial" w:hAnsi="Arial" w:cs="Arial"/>
                <w:b/>
                <w:bCs/>
              </w:rPr>
              <w:t>TUTOR</w:t>
            </w:r>
          </w:p>
        </w:tc>
      </w:tr>
      <w:tr w:rsidR="00D516F5" w:rsidRPr="00DE66CB" w:rsidTr="00EB1CA1">
        <w:tc>
          <w:tcPr>
            <w:tcW w:w="2518" w:type="dxa"/>
            <w:vAlign w:val="center"/>
          </w:tcPr>
          <w:p w:rsidR="00EB1CA1" w:rsidRPr="00DE66CB" w:rsidRDefault="00EB1CA1" w:rsidP="00EB1CA1">
            <w:pPr>
              <w:jc w:val="center"/>
              <w:rPr>
                <w:rFonts w:ascii="Arial" w:hAnsi="Arial" w:cs="Arial"/>
                <w:bCs/>
                <w:sz w:val="16"/>
                <w:szCs w:val="16"/>
              </w:rPr>
            </w:pPr>
          </w:p>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Educazione motoria; sport; gioco didattico</w:t>
            </w:r>
          </w:p>
          <w:p w:rsidR="00D516F5" w:rsidRPr="00DE66CB" w:rsidRDefault="00D516F5" w:rsidP="00EB1CA1">
            <w:pPr>
              <w:jc w:val="center"/>
              <w:rPr>
                <w:rFonts w:ascii="Arial" w:hAnsi="Arial" w:cs="Arial"/>
                <w:bCs/>
                <w:sz w:val="16"/>
                <w:szCs w:val="16"/>
              </w:rPr>
            </w:pPr>
          </w:p>
        </w:tc>
        <w:tc>
          <w:tcPr>
            <w:tcW w:w="2552"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SPORTiAMOCI - SPORTiAMICI 1</w:t>
            </w:r>
          </w:p>
        </w:tc>
        <w:tc>
          <w:tcPr>
            <w:tcW w:w="1842"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D516F5"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D516F5"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D516F5" w:rsidRPr="00DE66CB" w:rsidTr="00EB1CA1">
        <w:tc>
          <w:tcPr>
            <w:tcW w:w="2518"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Educazione motoria; sport; gioco didattico</w:t>
            </w:r>
          </w:p>
          <w:p w:rsidR="00D516F5" w:rsidRPr="00DE66CB" w:rsidRDefault="00D516F5" w:rsidP="00EB1CA1">
            <w:pPr>
              <w:jc w:val="center"/>
              <w:rPr>
                <w:rFonts w:ascii="Arial" w:hAnsi="Arial" w:cs="Arial"/>
                <w:bCs/>
                <w:sz w:val="16"/>
                <w:szCs w:val="16"/>
              </w:rPr>
            </w:pPr>
          </w:p>
        </w:tc>
        <w:tc>
          <w:tcPr>
            <w:tcW w:w="2552"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SPORTiAMOCI - SPORTiAMICI 2</w:t>
            </w:r>
          </w:p>
        </w:tc>
        <w:tc>
          <w:tcPr>
            <w:tcW w:w="1842"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D516F5" w:rsidRPr="00DE66CB" w:rsidRDefault="00D516F5"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D516F5"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D516F5"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Potenziamento della lingua straniera</w:t>
            </w:r>
          </w:p>
          <w:p w:rsidR="00533E33" w:rsidRPr="00DE66CB" w:rsidRDefault="00533E33" w:rsidP="00EB1CA1">
            <w:pPr>
              <w:jc w:val="center"/>
              <w:rPr>
                <w:rFonts w:ascii="Arial" w:hAnsi="Arial" w:cs="Arial"/>
                <w:bCs/>
                <w:sz w:val="16"/>
                <w:szCs w:val="16"/>
              </w:rPr>
            </w:pPr>
          </w:p>
        </w:tc>
        <w:tc>
          <w:tcPr>
            <w:tcW w:w="2552" w:type="dxa"/>
            <w:vAlign w:val="center"/>
          </w:tcPr>
          <w:p w:rsidR="00533E33" w:rsidRPr="00DE66CB" w:rsidRDefault="00533E33" w:rsidP="00EB1CA1">
            <w:pPr>
              <w:jc w:val="center"/>
              <w:rPr>
                <w:rFonts w:ascii="Arial" w:hAnsi="Arial" w:cs="Arial"/>
                <w:bCs/>
                <w:sz w:val="16"/>
                <w:szCs w:val="16"/>
              </w:rPr>
            </w:pPr>
            <w:bookmarkStart w:id="0" w:name="_Hlk500419846"/>
            <w:r w:rsidRPr="00DE66CB">
              <w:rPr>
                <w:rFonts w:ascii="Arial" w:hAnsi="Arial" w:cs="Arial"/>
                <w:bCs/>
                <w:sz w:val="16"/>
                <w:szCs w:val="16"/>
              </w:rPr>
              <w:t>Wouldyoulikesingingtogether?</w:t>
            </w:r>
            <w:bookmarkEnd w:id="0"/>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lastRenderedPageBreak/>
              <w:t>Laboratorio creativo e artigianale per la</w:t>
            </w:r>
          </w:p>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valorizzazione delle vocazioni territoriali</w:t>
            </w:r>
          </w:p>
          <w:p w:rsidR="00533E33" w:rsidRPr="00DE66CB" w:rsidRDefault="00533E33" w:rsidP="00EB1CA1">
            <w:pPr>
              <w:jc w:val="center"/>
              <w:rPr>
                <w:rFonts w:ascii="Arial" w:hAnsi="Arial" w:cs="Arial"/>
                <w:bCs/>
                <w:sz w:val="16"/>
                <w:szCs w:val="16"/>
              </w:rPr>
            </w:pPr>
          </w:p>
        </w:tc>
        <w:tc>
          <w:tcPr>
            <w:tcW w:w="255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PASTRY-MAKING WORKSHOP</w:t>
            </w:r>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Laboratorio creativo e artigianale per la valorizzazione delle vocazioni territoriali</w:t>
            </w:r>
          </w:p>
        </w:tc>
        <w:tc>
          <w:tcPr>
            <w:tcW w:w="255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LA CUCINA NON HA FRONTIERE</w:t>
            </w:r>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Potenziamento delle competenze di base</w:t>
            </w:r>
          </w:p>
          <w:p w:rsidR="00533E33" w:rsidRPr="00DE66CB" w:rsidRDefault="00533E33" w:rsidP="00EB1CA1">
            <w:pPr>
              <w:jc w:val="center"/>
              <w:rPr>
                <w:rFonts w:ascii="Arial" w:hAnsi="Arial" w:cs="Arial"/>
                <w:bCs/>
                <w:sz w:val="16"/>
                <w:szCs w:val="16"/>
              </w:rPr>
            </w:pPr>
          </w:p>
        </w:tc>
        <w:tc>
          <w:tcPr>
            <w:tcW w:w="255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PAROLE E MUSICA</w:t>
            </w:r>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Potenziamento delle competenze di base</w:t>
            </w:r>
          </w:p>
          <w:p w:rsidR="00533E33" w:rsidRPr="00DE66CB" w:rsidRDefault="00533E33" w:rsidP="00EB1CA1">
            <w:pPr>
              <w:jc w:val="center"/>
              <w:rPr>
                <w:rFonts w:ascii="Arial" w:hAnsi="Arial" w:cs="Arial"/>
                <w:bCs/>
                <w:sz w:val="16"/>
                <w:szCs w:val="16"/>
              </w:rPr>
            </w:pPr>
          </w:p>
        </w:tc>
        <w:tc>
          <w:tcPr>
            <w:tcW w:w="255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ENIGMI E LABIRINTI</w:t>
            </w:r>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r w:rsidR="00533E33" w:rsidRPr="00DE66CB" w:rsidTr="00EB1CA1">
        <w:tc>
          <w:tcPr>
            <w:tcW w:w="2518"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Educazione alla legalità</w:t>
            </w:r>
          </w:p>
          <w:p w:rsidR="00533E33" w:rsidRPr="00DE66CB" w:rsidRDefault="00533E33" w:rsidP="00EB1CA1">
            <w:pPr>
              <w:jc w:val="center"/>
              <w:rPr>
                <w:rFonts w:ascii="Arial" w:hAnsi="Arial" w:cs="Arial"/>
                <w:bCs/>
                <w:sz w:val="16"/>
                <w:szCs w:val="16"/>
              </w:rPr>
            </w:pPr>
          </w:p>
        </w:tc>
        <w:tc>
          <w:tcPr>
            <w:tcW w:w="255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LIBERAMENTE CITTADINI</w:t>
            </w:r>
          </w:p>
        </w:tc>
        <w:tc>
          <w:tcPr>
            <w:tcW w:w="184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Febbraio-Agosto 2018</w:t>
            </w:r>
          </w:p>
        </w:tc>
        <w:tc>
          <w:tcPr>
            <w:tcW w:w="1134"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30</w:t>
            </w:r>
          </w:p>
        </w:tc>
        <w:tc>
          <w:tcPr>
            <w:tcW w:w="1105"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c>
          <w:tcPr>
            <w:tcW w:w="1022" w:type="dxa"/>
            <w:vAlign w:val="center"/>
          </w:tcPr>
          <w:p w:rsidR="00533E33" w:rsidRPr="00DE66CB" w:rsidRDefault="00533E33" w:rsidP="00EB1CA1">
            <w:pPr>
              <w:jc w:val="center"/>
              <w:rPr>
                <w:rFonts w:ascii="Arial" w:hAnsi="Arial" w:cs="Arial"/>
                <w:bCs/>
                <w:sz w:val="16"/>
                <w:szCs w:val="16"/>
              </w:rPr>
            </w:pPr>
            <w:r w:rsidRPr="00DE66CB">
              <w:rPr>
                <w:rFonts w:ascii="Arial" w:hAnsi="Arial" w:cs="Arial"/>
                <w:bCs/>
                <w:sz w:val="16"/>
                <w:szCs w:val="16"/>
              </w:rPr>
              <w:t>1</w:t>
            </w:r>
          </w:p>
        </w:tc>
      </w:tr>
    </w:tbl>
    <w:p w:rsidR="001C0AD9" w:rsidRPr="00DE66CB" w:rsidRDefault="001C0AD9" w:rsidP="001F51DF">
      <w:pPr>
        <w:jc w:val="both"/>
        <w:rPr>
          <w:rFonts w:ascii="Arial" w:hAnsi="Arial" w:cs="Arial"/>
          <w:bCs/>
        </w:rPr>
      </w:pPr>
    </w:p>
    <w:p w:rsidR="001E0366" w:rsidRPr="00DE66CB" w:rsidRDefault="002534EC" w:rsidP="001F51DF">
      <w:pPr>
        <w:pStyle w:val="Paragrafoelenco"/>
        <w:numPr>
          <w:ilvl w:val="0"/>
          <w:numId w:val="30"/>
        </w:numPr>
        <w:ind w:left="0" w:firstLine="0"/>
        <w:contextualSpacing w:val="0"/>
        <w:jc w:val="both"/>
        <w:rPr>
          <w:rFonts w:ascii="Arial" w:hAnsi="Arial" w:cs="Arial"/>
          <w:b/>
          <w:bCs/>
        </w:rPr>
      </w:pPr>
      <w:bookmarkStart w:id="1" w:name="_Hlk500419639"/>
      <w:r w:rsidRPr="00DE66CB">
        <w:rPr>
          <w:rFonts w:ascii="Arial" w:hAnsi="Arial" w:cs="Arial"/>
          <w:b/>
          <w:bCs/>
        </w:rPr>
        <w:t>MODULO</w:t>
      </w:r>
      <w:r w:rsidR="00965CD7" w:rsidRPr="00DE66CB">
        <w:rPr>
          <w:rFonts w:ascii="Arial" w:hAnsi="Arial" w:cs="Arial"/>
          <w:b/>
          <w:bCs/>
        </w:rPr>
        <w:t>: SPORTiAMIOCI-SPORTiAMICI 1</w:t>
      </w:r>
    </w:p>
    <w:p w:rsidR="002534EC" w:rsidRPr="00DE66CB" w:rsidRDefault="00965CD7" w:rsidP="001F51DF">
      <w:pPr>
        <w:jc w:val="both"/>
        <w:rPr>
          <w:rFonts w:ascii="Arial" w:hAnsi="Arial" w:cs="Arial"/>
          <w:bCs/>
        </w:rPr>
      </w:pPr>
      <w:bookmarkStart w:id="2" w:name="_Hlk500419713"/>
      <w:bookmarkEnd w:id="1"/>
      <w:r w:rsidRPr="00DE66CB">
        <w:rPr>
          <w:rFonts w:ascii="Arial" w:hAnsi="Arial" w:cs="Arial"/>
          <w:bCs/>
        </w:rPr>
        <w:t>Il modulo si propone di promuovere, attraverso l’attività motoria/sportiva, i valori della convivenza democratica, dell’inclusione e del rispetto reciproco</w:t>
      </w:r>
      <w:r w:rsidR="002534EC" w:rsidRPr="00DE66CB">
        <w:rPr>
          <w:rFonts w:ascii="Arial" w:hAnsi="Arial" w:cs="Arial"/>
          <w:bCs/>
        </w:rPr>
        <w:t xml:space="preserve"> in un contesto ludico. In particolare, è previsto un corso di arbitraggio sportivo (calcio) ed un torneo. </w:t>
      </w:r>
    </w:p>
    <w:p w:rsidR="00965CD7" w:rsidRPr="00DE66CB" w:rsidRDefault="002534EC" w:rsidP="001F51DF">
      <w:pPr>
        <w:jc w:val="both"/>
        <w:rPr>
          <w:rFonts w:ascii="Arial" w:hAnsi="Arial" w:cs="Arial"/>
          <w:bCs/>
        </w:rPr>
      </w:pPr>
      <w:r w:rsidRPr="00DE66CB">
        <w:rPr>
          <w:rFonts w:ascii="Arial" w:hAnsi="Arial" w:cs="Arial"/>
          <w:bCs/>
        </w:rPr>
        <w:t>Le 30 ore saranno così distribuite:</w:t>
      </w:r>
    </w:p>
    <w:p w:rsidR="002534EC" w:rsidRPr="00DE66CB" w:rsidRDefault="002534EC"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10-addizionali a piccoli gruppi</w:t>
      </w:r>
    </w:p>
    <w:p w:rsidR="002534EC" w:rsidRPr="00DE66CB" w:rsidRDefault="002534EC"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10-partecipazione a manifestazioni/eventi</w:t>
      </w:r>
    </w:p>
    <w:p w:rsidR="002534EC" w:rsidRPr="00DE66CB" w:rsidRDefault="002534EC"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5-educazione tra pari</w:t>
      </w:r>
    </w:p>
    <w:p w:rsidR="00DC5D0B" w:rsidRPr="00DE66CB" w:rsidRDefault="002534EC"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5-realizzazione di prodotti di informazione e comunicazione</w:t>
      </w:r>
      <w:bookmarkEnd w:id="2"/>
    </w:p>
    <w:p w:rsidR="005317D2" w:rsidRPr="00DE66CB" w:rsidRDefault="005317D2" w:rsidP="005317D2">
      <w:pPr>
        <w:jc w:val="both"/>
        <w:rPr>
          <w:rFonts w:ascii="Arial" w:hAnsi="Arial" w:cs="Arial"/>
          <w:bCs/>
        </w:rPr>
      </w:pPr>
    </w:p>
    <w:p w:rsidR="00DC5D0B" w:rsidRPr="00DE66CB" w:rsidRDefault="00DC5D0B" w:rsidP="001F51DF">
      <w:pPr>
        <w:pStyle w:val="Paragrafoelenco"/>
        <w:numPr>
          <w:ilvl w:val="0"/>
          <w:numId w:val="30"/>
        </w:numPr>
        <w:ind w:left="0" w:firstLine="0"/>
        <w:contextualSpacing w:val="0"/>
        <w:jc w:val="both"/>
        <w:rPr>
          <w:rFonts w:ascii="Arial" w:hAnsi="Arial" w:cs="Arial"/>
          <w:b/>
          <w:bCs/>
        </w:rPr>
      </w:pPr>
      <w:r w:rsidRPr="00DE66CB">
        <w:rPr>
          <w:rFonts w:ascii="Arial" w:hAnsi="Arial" w:cs="Arial"/>
          <w:b/>
          <w:bCs/>
        </w:rPr>
        <w:t>MODULO: SPORTiAMIOCI-SPORTiAMICI 2</w:t>
      </w:r>
    </w:p>
    <w:p w:rsidR="00DC5D0B" w:rsidRPr="00DE66CB" w:rsidRDefault="00DC5D0B" w:rsidP="001F51DF">
      <w:pPr>
        <w:jc w:val="both"/>
        <w:rPr>
          <w:rFonts w:ascii="Arial" w:hAnsi="Arial" w:cs="Arial"/>
          <w:bCs/>
        </w:rPr>
      </w:pPr>
      <w:r w:rsidRPr="00DE66CB">
        <w:rPr>
          <w:rFonts w:ascii="Arial" w:hAnsi="Arial" w:cs="Arial"/>
          <w:bCs/>
        </w:rPr>
        <w:t>Il modulo si propone di promuovere, attraverso l’attività motoria/sportiva, i valori della convivenza democratica, dell’inclusione e del rispetto reciproco in un contesto ludico. In particolare, è previsto un corso di arbitraggio sportivo (basket) ed un torneo studentesco</w:t>
      </w:r>
    </w:p>
    <w:p w:rsidR="00DC5D0B" w:rsidRPr="00DE66CB" w:rsidRDefault="00DC5D0B" w:rsidP="001F51DF">
      <w:pPr>
        <w:jc w:val="both"/>
        <w:rPr>
          <w:rFonts w:ascii="Arial" w:hAnsi="Arial" w:cs="Arial"/>
          <w:bCs/>
        </w:rPr>
      </w:pPr>
      <w:r w:rsidRPr="00DE66CB">
        <w:rPr>
          <w:rFonts w:ascii="Arial" w:hAnsi="Arial" w:cs="Arial"/>
          <w:bCs/>
        </w:rPr>
        <w:t>Le 30 ore saranno così distribuite:</w:t>
      </w:r>
    </w:p>
    <w:p w:rsidR="00DC5D0B" w:rsidRPr="00DE66CB" w:rsidRDefault="00DC5D0B"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10-addizionali a piccoli gruppi</w:t>
      </w:r>
    </w:p>
    <w:p w:rsidR="00DC5D0B" w:rsidRPr="00DE66CB" w:rsidRDefault="00DC5D0B"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10-partecipazione a manifestazioni/eventi</w:t>
      </w:r>
    </w:p>
    <w:p w:rsidR="001F51DF" w:rsidRPr="00DE66CB" w:rsidRDefault="00DC5D0B"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5-educazione tra pari</w:t>
      </w:r>
    </w:p>
    <w:p w:rsidR="00DC5D0B" w:rsidRPr="00DE66CB" w:rsidRDefault="00DC5D0B" w:rsidP="001F51DF">
      <w:pPr>
        <w:pStyle w:val="Paragrafoelenco"/>
        <w:numPr>
          <w:ilvl w:val="0"/>
          <w:numId w:val="26"/>
        </w:numPr>
        <w:ind w:left="0" w:firstLine="0"/>
        <w:contextualSpacing w:val="0"/>
        <w:jc w:val="both"/>
        <w:rPr>
          <w:rFonts w:ascii="Arial" w:hAnsi="Arial" w:cs="Arial"/>
          <w:bCs/>
        </w:rPr>
      </w:pPr>
      <w:r w:rsidRPr="00DE66CB">
        <w:rPr>
          <w:rFonts w:ascii="Arial" w:hAnsi="Arial" w:cs="Arial"/>
          <w:bCs/>
        </w:rPr>
        <w:t>5-realizzazione di prodotti di informazione e comunicazione</w:t>
      </w:r>
    </w:p>
    <w:p w:rsidR="00DC5D0B" w:rsidRPr="00DE66CB" w:rsidRDefault="00DC5D0B" w:rsidP="001F51DF">
      <w:pPr>
        <w:jc w:val="both"/>
        <w:rPr>
          <w:rFonts w:ascii="Arial" w:hAnsi="Arial" w:cs="Arial"/>
          <w:b/>
          <w:bCs/>
        </w:rPr>
      </w:pPr>
    </w:p>
    <w:p w:rsidR="00DC5D0B" w:rsidRPr="00DE66CB" w:rsidRDefault="00DC5D0B" w:rsidP="001F51DF">
      <w:pPr>
        <w:pStyle w:val="Paragrafoelenco"/>
        <w:numPr>
          <w:ilvl w:val="0"/>
          <w:numId w:val="30"/>
        </w:numPr>
        <w:ind w:left="0" w:firstLine="0"/>
        <w:contextualSpacing w:val="0"/>
        <w:jc w:val="both"/>
        <w:rPr>
          <w:rFonts w:ascii="Arial" w:hAnsi="Arial" w:cs="Arial"/>
          <w:bCs/>
        </w:rPr>
      </w:pPr>
      <w:r w:rsidRPr="00DE66CB">
        <w:rPr>
          <w:rFonts w:ascii="Arial" w:hAnsi="Arial" w:cs="Arial"/>
          <w:b/>
          <w:bCs/>
        </w:rPr>
        <w:t xml:space="preserve">MODULO: </w:t>
      </w:r>
      <w:r w:rsidRPr="00DE66CB">
        <w:rPr>
          <w:rFonts w:ascii="Arial" w:hAnsi="Arial" w:cs="Arial"/>
          <w:b/>
          <w:bCs/>
          <w:caps/>
        </w:rPr>
        <w:t>Wouldyoulikesingingtogether?</w:t>
      </w:r>
    </w:p>
    <w:p w:rsidR="006D111F" w:rsidRPr="00DE66CB" w:rsidRDefault="006D111F" w:rsidP="001F51DF">
      <w:pPr>
        <w:jc w:val="both"/>
        <w:rPr>
          <w:rFonts w:ascii="Arial" w:hAnsi="Arial" w:cs="Arial"/>
          <w:bCs/>
        </w:rPr>
      </w:pPr>
      <w:r w:rsidRPr="00DE66CB">
        <w:rPr>
          <w:rFonts w:ascii="Arial" w:hAnsi="Arial" w:cs="Arial"/>
          <w:bCs/>
        </w:rPr>
        <w:t>Il modulo si propone di rinforzare le competenze linguistiche (L2) attraverso un lavoro didattico legato alle canzoni in lingua straniera note e particolarmente gradite agli studenti che comprenda la comprensione all’ascolto, il lavoro sul testo, la traduzione/traslitterazione, la produzione di testi in lingua. Le ore saranno così distribuite:</w:t>
      </w:r>
    </w:p>
    <w:p w:rsidR="006D111F" w:rsidRPr="00DE66CB" w:rsidRDefault="006D111F" w:rsidP="001F51DF">
      <w:pPr>
        <w:pStyle w:val="Paragrafoelenco"/>
        <w:numPr>
          <w:ilvl w:val="0"/>
          <w:numId w:val="31"/>
        </w:numPr>
        <w:ind w:left="0" w:firstLine="0"/>
        <w:contextualSpacing w:val="0"/>
        <w:jc w:val="both"/>
        <w:rPr>
          <w:rFonts w:ascii="Arial" w:hAnsi="Arial" w:cs="Arial"/>
          <w:bCs/>
        </w:rPr>
      </w:pPr>
      <w:r w:rsidRPr="00DE66CB">
        <w:rPr>
          <w:rFonts w:ascii="Arial" w:hAnsi="Arial" w:cs="Arial"/>
          <w:bCs/>
        </w:rPr>
        <w:t>10-studio assistito di gruppo</w:t>
      </w:r>
    </w:p>
    <w:p w:rsidR="006D111F" w:rsidRPr="00DE66CB" w:rsidRDefault="006D111F" w:rsidP="001F51DF">
      <w:pPr>
        <w:pStyle w:val="Paragrafoelenco"/>
        <w:numPr>
          <w:ilvl w:val="0"/>
          <w:numId w:val="31"/>
        </w:numPr>
        <w:ind w:left="0" w:firstLine="0"/>
        <w:contextualSpacing w:val="0"/>
        <w:jc w:val="both"/>
        <w:rPr>
          <w:rFonts w:ascii="Arial" w:hAnsi="Arial" w:cs="Arial"/>
          <w:bCs/>
        </w:rPr>
      </w:pPr>
      <w:r w:rsidRPr="00DE66CB">
        <w:rPr>
          <w:rFonts w:ascii="Arial" w:hAnsi="Arial" w:cs="Arial"/>
          <w:bCs/>
        </w:rPr>
        <w:t>4-studio assistito individualizzato</w:t>
      </w:r>
    </w:p>
    <w:p w:rsidR="006D111F" w:rsidRPr="00DE66CB" w:rsidRDefault="006D111F" w:rsidP="001F51DF">
      <w:pPr>
        <w:pStyle w:val="Paragrafoelenco"/>
        <w:numPr>
          <w:ilvl w:val="0"/>
          <w:numId w:val="31"/>
        </w:numPr>
        <w:ind w:left="0" w:firstLine="0"/>
        <w:contextualSpacing w:val="0"/>
        <w:jc w:val="both"/>
        <w:rPr>
          <w:rFonts w:ascii="Arial" w:hAnsi="Arial" w:cs="Arial"/>
          <w:bCs/>
        </w:rPr>
      </w:pPr>
      <w:r w:rsidRPr="00DE66CB">
        <w:rPr>
          <w:rFonts w:ascii="Arial" w:hAnsi="Arial" w:cs="Arial"/>
          <w:bCs/>
        </w:rPr>
        <w:t>8-laboratori con produzione di lavori di gruppo</w:t>
      </w:r>
    </w:p>
    <w:p w:rsidR="006D111F" w:rsidRPr="00DE66CB" w:rsidRDefault="006D111F" w:rsidP="001F51DF">
      <w:pPr>
        <w:pStyle w:val="Paragrafoelenco"/>
        <w:numPr>
          <w:ilvl w:val="0"/>
          <w:numId w:val="31"/>
        </w:numPr>
        <w:ind w:left="0" w:firstLine="0"/>
        <w:contextualSpacing w:val="0"/>
        <w:jc w:val="both"/>
        <w:rPr>
          <w:rFonts w:ascii="Arial" w:hAnsi="Arial" w:cs="Arial"/>
          <w:bCs/>
        </w:rPr>
      </w:pPr>
      <w:r w:rsidRPr="00DE66CB">
        <w:rPr>
          <w:rFonts w:ascii="Arial" w:hAnsi="Arial" w:cs="Arial"/>
          <w:bCs/>
        </w:rPr>
        <w:t>Laboratori con produzione di lavori individuali</w:t>
      </w:r>
    </w:p>
    <w:p w:rsidR="006D111F" w:rsidRPr="00DE66CB" w:rsidRDefault="006D111F" w:rsidP="001F51DF">
      <w:pPr>
        <w:jc w:val="both"/>
        <w:rPr>
          <w:rFonts w:ascii="Arial" w:hAnsi="Arial" w:cs="Arial"/>
          <w:bCs/>
        </w:rPr>
      </w:pPr>
    </w:p>
    <w:p w:rsidR="006D111F" w:rsidRPr="00DE66CB" w:rsidRDefault="006D111F" w:rsidP="001F51DF">
      <w:pPr>
        <w:pStyle w:val="Paragrafoelenco"/>
        <w:numPr>
          <w:ilvl w:val="0"/>
          <w:numId w:val="30"/>
        </w:numPr>
        <w:ind w:left="0" w:firstLine="0"/>
        <w:contextualSpacing w:val="0"/>
        <w:jc w:val="both"/>
        <w:rPr>
          <w:rFonts w:ascii="Arial" w:hAnsi="Arial" w:cs="Arial"/>
          <w:bCs/>
        </w:rPr>
      </w:pPr>
      <w:r w:rsidRPr="00DE66CB">
        <w:rPr>
          <w:rFonts w:ascii="Arial" w:hAnsi="Arial" w:cs="Arial"/>
          <w:b/>
          <w:bCs/>
        </w:rPr>
        <w:t>MODULO: PASTRY-MAKING WORKSHOP</w:t>
      </w:r>
    </w:p>
    <w:p w:rsidR="006D111F" w:rsidRPr="00DE66CB" w:rsidRDefault="006D111F" w:rsidP="001F51DF">
      <w:pPr>
        <w:jc w:val="both"/>
        <w:rPr>
          <w:rFonts w:ascii="Arial" w:hAnsi="Arial" w:cs="Arial"/>
          <w:bCs/>
        </w:rPr>
      </w:pPr>
      <w:r w:rsidRPr="00DE66CB">
        <w:rPr>
          <w:rFonts w:ascii="Arial" w:hAnsi="Arial" w:cs="Arial"/>
          <w:bCs/>
        </w:rPr>
        <w:t>Il modulo si propone, attraverso la realizzazione di semplici prodotti di pasticceria, la cooperazione tra alunni BES (specificamente H) e studenti dell’indirizzo socio-sanitario che fungeranno da tutor</w:t>
      </w:r>
      <w:r w:rsidR="00E13D2D" w:rsidRPr="00DE66CB">
        <w:rPr>
          <w:rFonts w:ascii="Arial" w:hAnsi="Arial" w:cs="Arial"/>
          <w:bCs/>
        </w:rPr>
        <w:t>.</w:t>
      </w:r>
    </w:p>
    <w:p w:rsidR="00E13D2D" w:rsidRPr="00DE66CB" w:rsidRDefault="00E13D2D" w:rsidP="001F51DF">
      <w:pPr>
        <w:jc w:val="both"/>
        <w:rPr>
          <w:rFonts w:ascii="Arial" w:hAnsi="Arial" w:cs="Arial"/>
          <w:bCs/>
        </w:rPr>
      </w:pPr>
    </w:p>
    <w:p w:rsidR="00E13D2D" w:rsidRPr="00DE66CB" w:rsidRDefault="00E13D2D" w:rsidP="001F51DF">
      <w:pPr>
        <w:pStyle w:val="Paragrafoelenco"/>
        <w:numPr>
          <w:ilvl w:val="0"/>
          <w:numId w:val="30"/>
        </w:numPr>
        <w:ind w:left="0" w:firstLine="0"/>
        <w:contextualSpacing w:val="0"/>
        <w:jc w:val="both"/>
        <w:rPr>
          <w:rFonts w:ascii="Arial" w:hAnsi="Arial" w:cs="Arial"/>
          <w:bCs/>
        </w:rPr>
      </w:pPr>
      <w:r w:rsidRPr="00DE66CB">
        <w:rPr>
          <w:rFonts w:ascii="Arial" w:hAnsi="Arial" w:cs="Arial"/>
          <w:b/>
          <w:bCs/>
        </w:rPr>
        <w:t>MODULO: LA CUCINA NON HA FRONTIERE</w:t>
      </w:r>
    </w:p>
    <w:p w:rsidR="00E13D2D" w:rsidRPr="00DE66CB" w:rsidRDefault="00E13D2D" w:rsidP="001F51DF">
      <w:pPr>
        <w:jc w:val="both"/>
        <w:rPr>
          <w:rFonts w:ascii="Arial" w:hAnsi="Arial" w:cs="Arial"/>
          <w:bCs/>
        </w:rPr>
      </w:pPr>
      <w:r w:rsidRPr="00DE66CB">
        <w:rPr>
          <w:rFonts w:ascii="Arial" w:hAnsi="Arial" w:cs="Arial"/>
          <w:bCs/>
        </w:rPr>
        <w:t>Il modulo si propone, attraverso la realizzazione di semplici prodotti di pasticceria, di promuovere la cooperazione tra alunni di diversa provenienza geografica. Si vorranno coinvolgere anche i genitori che lavoreranno insieme agli studenti.</w:t>
      </w:r>
    </w:p>
    <w:p w:rsidR="00E13D2D" w:rsidRPr="00DE66CB" w:rsidRDefault="00E13D2D" w:rsidP="001F51DF">
      <w:pPr>
        <w:jc w:val="both"/>
        <w:rPr>
          <w:rFonts w:ascii="Arial" w:hAnsi="Arial" w:cs="Arial"/>
          <w:bCs/>
        </w:rPr>
      </w:pPr>
      <w:r w:rsidRPr="00DE66CB">
        <w:rPr>
          <w:rFonts w:ascii="Arial" w:hAnsi="Arial" w:cs="Arial"/>
          <w:bCs/>
        </w:rPr>
        <w:t>Le 30 ore saranno così distribuite:</w:t>
      </w:r>
    </w:p>
    <w:p w:rsidR="00E13D2D" w:rsidRPr="00DE66CB" w:rsidRDefault="00E13D2D" w:rsidP="001F51DF">
      <w:pPr>
        <w:pStyle w:val="Paragrafoelenco"/>
        <w:numPr>
          <w:ilvl w:val="0"/>
          <w:numId w:val="33"/>
        </w:numPr>
        <w:ind w:left="0" w:firstLine="0"/>
        <w:contextualSpacing w:val="0"/>
        <w:jc w:val="both"/>
        <w:rPr>
          <w:rFonts w:ascii="Arial" w:hAnsi="Arial" w:cs="Arial"/>
          <w:bCs/>
        </w:rPr>
      </w:pPr>
      <w:r w:rsidRPr="00DE66CB">
        <w:rPr>
          <w:rFonts w:ascii="Arial" w:hAnsi="Arial" w:cs="Arial"/>
          <w:bCs/>
        </w:rPr>
        <w:t>20-laboratori con produzione di lavori di gruppo</w:t>
      </w:r>
    </w:p>
    <w:p w:rsidR="00E13D2D" w:rsidRPr="00DE66CB" w:rsidRDefault="00E13D2D" w:rsidP="001F51DF">
      <w:pPr>
        <w:pStyle w:val="Paragrafoelenco"/>
        <w:numPr>
          <w:ilvl w:val="0"/>
          <w:numId w:val="33"/>
        </w:numPr>
        <w:ind w:left="0" w:firstLine="0"/>
        <w:contextualSpacing w:val="0"/>
        <w:jc w:val="both"/>
        <w:rPr>
          <w:rFonts w:ascii="Arial" w:hAnsi="Arial" w:cs="Arial"/>
          <w:bCs/>
        </w:rPr>
      </w:pPr>
      <w:r w:rsidRPr="00DE66CB">
        <w:rPr>
          <w:rFonts w:ascii="Arial" w:hAnsi="Arial" w:cs="Arial"/>
          <w:bCs/>
        </w:rPr>
        <w:t>5-counseling</w:t>
      </w:r>
    </w:p>
    <w:p w:rsidR="00E13D2D" w:rsidRDefault="00E13D2D" w:rsidP="001F51DF">
      <w:pPr>
        <w:pStyle w:val="Paragrafoelenco"/>
        <w:numPr>
          <w:ilvl w:val="0"/>
          <w:numId w:val="33"/>
        </w:numPr>
        <w:ind w:left="0" w:firstLine="0"/>
        <w:contextualSpacing w:val="0"/>
        <w:jc w:val="both"/>
        <w:rPr>
          <w:rFonts w:ascii="Arial" w:hAnsi="Arial" w:cs="Arial"/>
          <w:bCs/>
        </w:rPr>
      </w:pPr>
      <w:r w:rsidRPr="00DE66CB">
        <w:rPr>
          <w:rFonts w:ascii="Arial" w:hAnsi="Arial" w:cs="Arial"/>
          <w:bCs/>
        </w:rPr>
        <w:t>5 attivazione della rete familiare e parentale</w:t>
      </w:r>
    </w:p>
    <w:p w:rsidR="008A454D" w:rsidRPr="008A454D" w:rsidRDefault="008A454D" w:rsidP="008A454D">
      <w:pPr>
        <w:jc w:val="both"/>
        <w:rPr>
          <w:rFonts w:ascii="Arial" w:hAnsi="Arial" w:cs="Arial"/>
          <w:bCs/>
        </w:rPr>
      </w:pPr>
    </w:p>
    <w:p w:rsidR="00E13D2D" w:rsidRPr="00DE66CB" w:rsidRDefault="00E13D2D" w:rsidP="001F51DF">
      <w:pPr>
        <w:jc w:val="both"/>
        <w:rPr>
          <w:rFonts w:ascii="Arial" w:hAnsi="Arial" w:cs="Arial"/>
          <w:bCs/>
        </w:rPr>
      </w:pPr>
    </w:p>
    <w:p w:rsidR="00E13D2D" w:rsidRPr="00DE66CB" w:rsidRDefault="00E13D2D" w:rsidP="001F51DF">
      <w:pPr>
        <w:pStyle w:val="Paragrafoelenco"/>
        <w:numPr>
          <w:ilvl w:val="0"/>
          <w:numId w:val="30"/>
        </w:numPr>
        <w:ind w:left="0" w:firstLine="0"/>
        <w:contextualSpacing w:val="0"/>
        <w:jc w:val="both"/>
        <w:rPr>
          <w:rFonts w:ascii="Arial" w:hAnsi="Arial" w:cs="Arial"/>
          <w:bCs/>
        </w:rPr>
      </w:pPr>
      <w:r w:rsidRPr="00DE66CB">
        <w:rPr>
          <w:rFonts w:ascii="Arial" w:hAnsi="Arial" w:cs="Arial"/>
          <w:b/>
          <w:bCs/>
        </w:rPr>
        <w:t>MODULO: PAROLE E MUSICA</w:t>
      </w:r>
    </w:p>
    <w:p w:rsidR="006D111F" w:rsidRPr="00DE66CB" w:rsidRDefault="00E13D2D" w:rsidP="001F51DF">
      <w:pPr>
        <w:jc w:val="both"/>
        <w:rPr>
          <w:rFonts w:ascii="Arial" w:hAnsi="Arial" w:cs="Arial"/>
          <w:bCs/>
        </w:rPr>
      </w:pPr>
      <w:r w:rsidRPr="00DE66CB">
        <w:rPr>
          <w:rFonts w:ascii="Arial" w:hAnsi="Arial" w:cs="Arial"/>
          <w:bCs/>
        </w:rPr>
        <w:t>Il modulo si propone di rinforzare le competenze linguistiche L1 attraverso la creazione di testi in poesia di accompagnamento a basi musicali (lyrics training)</w:t>
      </w:r>
      <w:r w:rsidR="00B96FE1" w:rsidRPr="00DE66CB">
        <w:rPr>
          <w:rFonts w:ascii="Arial" w:hAnsi="Arial" w:cs="Arial"/>
          <w:bCs/>
        </w:rPr>
        <w:t>.</w:t>
      </w:r>
    </w:p>
    <w:p w:rsidR="005867A6" w:rsidRPr="00DE66CB" w:rsidRDefault="005867A6" w:rsidP="001F51DF">
      <w:pPr>
        <w:jc w:val="both"/>
        <w:rPr>
          <w:rFonts w:ascii="Arial" w:hAnsi="Arial" w:cs="Arial"/>
          <w:bCs/>
        </w:rPr>
      </w:pPr>
      <w:r w:rsidRPr="00DE66CB">
        <w:rPr>
          <w:rFonts w:ascii="Arial" w:hAnsi="Arial" w:cs="Arial"/>
          <w:bCs/>
        </w:rPr>
        <w:t>Le 30 ore saranno così distribuite:</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4-studio assistito di gruppo</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2- studio assistito individualizzato</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6-lezioni/seminari tenuti da esperti esterni</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10- laboratori con produzione di lavori di gruppo</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4- laboratori con produzione di lavori individuali</w:t>
      </w:r>
    </w:p>
    <w:p w:rsidR="005867A6" w:rsidRPr="00DE66CB" w:rsidRDefault="005867A6" w:rsidP="001F51DF">
      <w:pPr>
        <w:pStyle w:val="Paragrafoelenco"/>
        <w:numPr>
          <w:ilvl w:val="0"/>
          <w:numId w:val="34"/>
        </w:numPr>
        <w:ind w:left="0" w:firstLine="0"/>
        <w:contextualSpacing w:val="0"/>
        <w:jc w:val="both"/>
        <w:rPr>
          <w:rFonts w:ascii="Arial" w:hAnsi="Arial" w:cs="Arial"/>
          <w:bCs/>
        </w:rPr>
      </w:pPr>
      <w:r w:rsidRPr="00DE66CB">
        <w:rPr>
          <w:rFonts w:ascii="Arial" w:hAnsi="Arial" w:cs="Arial"/>
          <w:bCs/>
        </w:rPr>
        <w:t>4-Partecipazione a manifestazione/eventi</w:t>
      </w:r>
    </w:p>
    <w:p w:rsidR="005867A6" w:rsidRPr="00DE66CB" w:rsidRDefault="005867A6" w:rsidP="001F51DF">
      <w:pPr>
        <w:pStyle w:val="Paragrafoelenco"/>
        <w:ind w:left="0"/>
        <w:contextualSpacing w:val="0"/>
        <w:jc w:val="both"/>
        <w:rPr>
          <w:rFonts w:ascii="Arial" w:hAnsi="Arial" w:cs="Arial"/>
          <w:bCs/>
        </w:rPr>
      </w:pPr>
    </w:p>
    <w:p w:rsidR="005867A6" w:rsidRPr="00DE66CB" w:rsidRDefault="005867A6" w:rsidP="001F51DF">
      <w:pPr>
        <w:pStyle w:val="Paragrafoelenco"/>
        <w:numPr>
          <w:ilvl w:val="0"/>
          <w:numId w:val="30"/>
        </w:numPr>
        <w:ind w:left="0" w:firstLine="0"/>
        <w:contextualSpacing w:val="0"/>
        <w:jc w:val="both"/>
        <w:rPr>
          <w:rFonts w:ascii="Arial" w:hAnsi="Arial" w:cs="Arial"/>
          <w:bCs/>
        </w:rPr>
      </w:pPr>
      <w:r w:rsidRPr="00DE66CB">
        <w:rPr>
          <w:rFonts w:ascii="Arial" w:hAnsi="Arial" w:cs="Arial"/>
          <w:b/>
          <w:bCs/>
        </w:rPr>
        <w:t>MODULO: ENIGMI E LABIRINTI</w:t>
      </w:r>
    </w:p>
    <w:p w:rsidR="005867A6" w:rsidRPr="00DE66CB" w:rsidRDefault="005867A6" w:rsidP="001F51DF">
      <w:pPr>
        <w:jc w:val="both"/>
        <w:rPr>
          <w:rFonts w:ascii="Arial" w:hAnsi="Arial" w:cs="Arial"/>
          <w:bCs/>
        </w:rPr>
      </w:pPr>
      <w:r w:rsidRPr="00DE66CB">
        <w:rPr>
          <w:rFonts w:ascii="Arial" w:hAnsi="Arial" w:cs="Arial"/>
          <w:bCs/>
        </w:rPr>
        <w:t>Il modulo si propone di affinare le abilità logico-matematiche attraverso giochi enigmistici e attività di problem solving in un contesto ludico.</w:t>
      </w:r>
    </w:p>
    <w:p w:rsidR="005867A6" w:rsidRPr="00DE66CB" w:rsidRDefault="005867A6" w:rsidP="001F51DF">
      <w:pPr>
        <w:jc w:val="both"/>
        <w:rPr>
          <w:rFonts w:ascii="Arial" w:hAnsi="Arial" w:cs="Arial"/>
          <w:bCs/>
        </w:rPr>
      </w:pPr>
      <w:r w:rsidRPr="00DE66CB">
        <w:rPr>
          <w:rFonts w:ascii="Arial" w:hAnsi="Arial" w:cs="Arial"/>
          <w:bCs/>
        </w:rPr>
        <w:t>Le 30 ore saranno così distribuite:</w:t>
      </w:r>
    </w:p>
    <w:p w:rsidR="005867A6" w:rsidRPr="00DE66CB" w:rsidRDefault="005867A6" w:rsidP="001F51DF">
      <w:pPr>
        <w:pStyle w:val="Paragrafoelenco"/>
        <w:numPr>
          <w:ilvl w:val="0"/>
          <w:numId w:val="41"/>
        </w:numPr>
        <w:ind w:left="0" w:firstLine="0"/>
        <w:contextualSpacing w:val="0"/>
        <w:jc w:val="both"/>
        <w:rPr>
          <w:rFonts w:ascii="Arial" w:hAnsi="Arial" w:cs="Arial"/>
          <w:bCs/>
        </w:rPr>
      </w:pPr>
      <w:r w:rsidRPr="00DE66CB">
        <w:rPr>
          <w:rFonts w:ascii="Arial" w:hAnsi="Arial" w:cs="Arial"/>
          <w:bCs/>
        </w:rPr>
        <w:t>4-lezioni/seminari tenuti da esperti</w:t>
      </w:r>
    </w:p>
    <w:p w:rsidR="005867A6" w:rsidRPr="00DE66CB" w:rsidRDefault="005867A6" w:rsidP="001F51DF">
      <w:pPr>
        <w:pStyle w:val="Paragrafoelenco"/>
        <w:numPr>
          <w:ilvl w:val="0"/>
          <w:numId w:val="41"/>
        </w:numPr>
        <w:ind w:left="0" w:firstLine="0"/>
        <w:contextualSpacing w:val="0"/>
        <w:jc w:val="both"/>
        <w:rPr>
          <w:rFonts w:ascii="Arial" w:hAnsi="Arial" w:cs="Arial"/>
          <w:bCs/>
        </w:rPr>
      </w:pPr>
      <w:r w:rsidRPr="00DE66CB">
        <w:rPr>
          <w:rFonts w:ascii="Arial" w:hAnsi="Arial" w:cs="Arial"/>
          <w:bCs/>
        </w:rPr>
        <w:t>14-laboratori con produzione di lavori di gruppo</w:t>
      </w:r>
    </w:p>
    <w:p w:rsidR="005867A6" w:rsidRPr="00DE66CB" w:rsidRDefault="005867A6" w:rsidP="001F51DF">
      <w:pPr>
        <w:pStyle w:val="Paragrafoelenco"/>
        <w:numPr>
          <w:ilvl w:val="0"/>
          <w:numId w:val="41"/>
        </w:numPr>
        <w:ind w:left="0" w:firstLine="0"/>
        <w:contextualSpacing w:val="0"/>
        <w:jc w:val="both"/>
        <w:rPr>
          <w:rFonts w:ascii="Arial" w:hAnsi="Arial" w:cs="Arial"/>
          <w:bCs/>
        </w:rPr>
      </w:pPr>
      <w:r w:rsidRPr="00DE66CB">
        <w:rPr>
          <w:rFonts w:ascii="Arial" w:hAnsi="Arial" w:cs="Arial"/>
          <w:bCs/>
        </w:rPr>
        <w:t>8-laboratori con produzione di lavori individuali</w:t>
      </w:r>
    </w:p>
    <w:p w:rsidR="005867A6" w:rsidRPr="00DE66CB" w:rsidRDefault="005867A6" w:rsidP="001F51DF">
      <w:pPr>
        <w:pStyle w:val="Paragrafoelenco"/>
        <w:numPr>
          <w:ilvl w:val="0"/>
          <w:numId w:val="35"/>
        </w:numPr>
        <w:ind w:left="0" w:firstLine="0"/>
        <w:contextualSpacing w:val="0"/>
        <w:jc w:val="both"/>
        <w:rPr>
          <w:rFonts w:ascii="Arial" w:hAnsi="Arial" w:cs="Arial"/>
          <w:bCs/>
        </w:rPr>
      </w:pPr>
      <w:r w:rsidRPr="00DE66CB">
        <w:rPr>
          <w:rFonts w:ascii="Arial" w:hAnsi="Arial" w:cs="Arial"/>
          <w:bCs/>
        </w:rPr>
        <w:t>4-partecipazione a manifestazione/eventi</w:t>
      </w:r>
    </w:p>
    <w:p w:rsidR="001F51DF" w:rsidRPr="00DE66CB" w:rsidRDefault="001F51DF" w:rsidP="001F51DF">
      <w:pPr>
        <w:jc w:val="both"/>
        <w:rPr>
          <w:rFonts w:ascii="Arial" w:hAnsi="Arial" w:cs="Arial"/>
          <w:b/>
          <w:bCs/>
        </w:rPr>
      </w:pPr>
    </w:p>
    <w:p w:rsidR="001F51DF" w:rsidRPr="00DE66CB" w:rsidRDefault="005867A6" w:rsidP="00EB1CA1">
      <w:pPr>
        <w:pStyle w:val="Paragrafoelenco"/>
        <w:numPr>
          <w:ilvl w:val="0"/>
          <w:numId w:val="30"/>
        </w:numPr>
        <w:ind w:left="284" w:hanging="284"/>
        <w:jc w:val="both"/>
        <w:rPr>
          <w:rFonts w:ascii="Arial" w:hAnsi="Arial" w:cs="Arial"/>
          <w:b/>
          <w:bCs/>
        </w:rPr>
      </w:pPr>
      <w:r w:rsidRPr="00DE66CB">
        <w:rPr>
          <w:rFonts w:ascii="Arial" w:hAnsi="Arial" w:cs="Arial"/>
          <w:b/>
          <w:bCs/>
        </w:rPr>
        <w:t>MODULO: LIBERAMENTE CITTADINI</w:t>
      </w:r>
    </w:p>
    <w:p w:rsidR="005867A6" w:rsidRPr="00DE66CB" w:rsidRDefault="005867A6" w:rsidP="001F51DF">
      <w:pPr>
        <w:jc w:val="both"/>
        <w:rPr>
          <w:rFonts w:ascii="Arial" w:hAnsi="Arial" w:cs="Arial"/>
          <w:bCs/>
        </w:rPr>
      </w:pPr>
      <w:r w:rsidRPr="00DE66CB">
        <w:rPr>
          <w:rFonts w:ascii="Arial" w:hAnsi="Arial" w:cs="Arial"/>
          <w:bCs/>
        </w:rPr>
        <w:t>Il modulo si propone di esplorare il valore della legalità attraverso una riflessione collettiva</w:t>
      </w:r>
      <w:r w:rsidR="00925061" w:rsidRPr="00DE66CB">
        <w:rPr>
          <w:rFonts w:ascii="Arial" w:hAnsi="Arial" w:cs="Arial"/>
          <w:bCs/>
        </w:rPr>
        <w:t>, con il coinvolgimento dell’associazione “Libera associazione nomi e numeri contro le mafie”, su fatti realmente accaduti.</w:t>
      </w:r>
    </w:p>
    <w:p w:rsidR="00F5402B" w:rsidRPr="00DE66CB" w:rsidRDefault="00F5402B" w:rsidP="001F51DF">
      <w:pPr>
        <w:jc w:val="both"/>
        <w:rPr>
          <w:rFonts w:ascii="Arial" w:hAnsi="Arial" w:cs="Arial"/>
          <w:bCs/>
        </w:rPr>
      </w:pPr>
    </w:p>
    <w:p w:rsidR="00273609" w:rsidRPr="00DE66CB" w:rsidRDefault="006C2309" w:rsidP="001F51DF">
      <w:pPr>
        <w:jc w:val="both"/>
        <w:rPr>
          <w:rFonts w:ascii="Arial" w:hAnsi="Arial" w:cs="Arial"/>
          <w:bCs/>
        </w:rPr>
      </w:pPr>
      <w:r w:rsidRPr="00DE66CB">
        <w:rPr>
          <w:rFonts w:ascii="Arial" w:hAnsi="Arial" w:cs="Arial"/>
          <w:bCs/>
        </w:rPr>
        <w:t>In tutti i moduli s</w:t>
      </w:r>
      <w:r w:rsidR="00273609" w:rsidRPr="00DE66CB">
        <w:rPr>
          <w:rFonts w:ascii="Arial" w:hAnsi="Arial" w:cs="Arial"/>
          <w:bCs/>
        </w:rPr>
        <w:t>aranno coinvolti gli allievi a rischio di abbandono del percorso scolastico e formativo per elevato numero di assenze, per demotivazione, disaffezione verso lo studio; allievi in condizioni socio-economiche svantaggiate e/o in una situazione di abbandono familiare (max 20 alunni).</w:t>
      </w:r>
    </w:p>
    <w:p w:rsidR="00F5402B" w:rsidRPr="00DE66CB" w:rsidRDefault="00F5402B" w:rsidP="001F51DF">
      <w:pPr>
        <w:jc w:val="both"/>
        <w:rPr>
          <w:rFonts w:ascii="Arial" w:hAnsi="Arial" w:cs="Arial"/>
          <w:b/>
          <w:bCs/>
        </w:rPr>
      </w:pPr>
    </w:p>
    <w:p w:rsidR="001F51DF" w:rsidRPr="00DE66CB" w:rsidRDefault="001F51DF" w:rsidP="001F51DF">
      <w:pPr>
        <w:jc w:val="center"/>
        <w:rPr>
          <w:rFonts w:ascii="Arial" w:hAnsi="Arial" w:cs="Arial"/>
          <w:b/>
          <w:bCs/>
        </w:rPr>
      </w:pPr>
    </w:p>
    <w:p w:rsidR="00F5402B" w:rsidRPr="00DE66CB" w:rsidRDefault="006C2309" w:rsidP="001F51DF">
      <w:pPr>
        <w:jc w:val="center"/>
        <w:rPr>
          <w:rFonts w:ascii="Arial" w:hAnsi="Arial" w:cs="Arial"/>
          <w:b/>
          <w:bCs/>
        </w:rPr>
      </w:pPr>
      <w:r w:rsidRPr="00DE66CB">
        <w:rPr>
          <w:rFonts w:ascii="Arial" w:hAnsi="Arial" w:cs="Arial"/>
          <w:b/>
          <w:bCs/>
        </w:rPr>
        <w:t>ARTICOLO 2</w:t>
      </w:r>
    </w:p>
    <w:p w:rsidR="00F5402B" w:rsidRPr="00DE66CB" w:rsidRDefault="00F5402B" w:rsidP="001F51DF">
      <w:pPr>
        <w:jc w:val="center"/>
        <w:rPr>
          <w:rFonts w:ascii="Arial" w:hAnsi="Arial" w:cs="Arial"/>
          <w:b/>
          <w:bCs/>
        </w:rPr>
      </w:pPr>
      <w:r w:rsidRPr="00DE66CB">
        <w:rPr>
          <w:rFonts w:ascii="Arial" w:hAnsi="Arial" w:cs="Arial"/>
          <w:b/>
          <w:bCs/>
        </w:rPr>
        <w:t>P</w:t>
      </w:r>
      <w:r w:rsidR="006C2309" w:rsidRPr="00DE66CB">
        <w:rPr>
          <w:rFonts w:ascii="Arial" w:hAnsi="Arial" w:cs="Arial"/>
          <w:b/>
          <w:bCs/>
        </w:rPr>
        <w:t>rincipali compiti degli esperti</w:t>
      </w:r>
      <w:r w:rsidR="001719E5" w:rsidRPr="00DE66CB">
        <w:rPr>
          <w:rFonts w:ascii="Arial" w:hAnsi="Arial" w:cs="Arial"/>
          <w:b/>
          <w:bCs/>
        </w:rPr>
        <w:t xml:space="preserve"> e dei tutor</w:t>
      </w:r>
    </w:p>
    <w:p w:rsidR="006C2309" w:rsidRPr="00DE66CB" w:rsidRDefault="006C2309" w:rsidP="001F51DF">
      <w:pPr>
        <w:jc w:val="both"/>
        <w:rPr>
          <w:rFonts w:ascii="Arial" w:hAnsi="Arial" w:cs="Arial"/>
          <w:b/>
          <w:bCs/>
        </w:rPr>
      </w:pPr>
    </w:p>
    <w:p w:rsidR="00273609" w:rsidRPr="00DE66CB" w:rsidRDefault="00273609" w:rsidP="001F51DF">
      <w:pPr>
        <w:jc w:val="both"/>
        <w:rPr>
          <w:rFonts w:ascii="Arial" w:hAnsi="Arial" w:cs="Arial"/>
          <w:bCs/>
        </w:rPr>
      </w:pPr>
      <w:r w:rsidRPr="00DE66CB">
        <w:rPr>
          <w:rFonts w:ascii="Arial" w:hAnsi="Arial" w:cs="Arial"/>
          <w:bCs/>
        </w:rPr>
        <w:t xml:space="preserve">Il presente avviso è finalizzato alla predisposizione di una graduatoria di docenti esperti </w:t>
      </w:r>
      <w:r w:rsidR="001719E5" w:rsidRPr="00DE66CB">
        <w:rPr>
          <w:rFonts w:ascii="Arial" w:hAnsi="Arial" w:cs="Arial"/>
          <w:bCs/>
        </w:rPr>
        <w:t xml:space="preserve">e tutor </w:t>
      </w:r>
      <w:r w:rsidRPr="00DE66CB">
        <w:rPr>
          <w:rFonts w:ascii="Arial" w:hAnsi="Arial" w:cs="Arial"/>
          <w:bCs/>
        </w:rPr>
        <w:t>per l’attuazione del PON, come sopra specificato, da attivare in questo Istituto, ai quali affidare i seguenti compiti:</w:t>
      </w:r>
    </w:p>
    <w:p w:rsidR="00500B91" w:rsidRPr="00DE66CB" w:rsidRDefault="00500B91" w:rsidP="001F51DF">
      <w:pPr>
        <w:jc w:val="both"/>
        <w:rPr>
          <w:rFonts w:ascii="Arial" w:hAnsi="Arial" w:cs="Arial"/>
          <w:bCs/>
        </w:rPr>
      </w:pPr>
    </w:p>
    <w:p w:rsidR="001719E5" w:rsidRPr="00DE66CB" w:rsidRDefault="001719E5" w:rsidP="001F51DF">
      <w:pPr>
        <w:jc w:val="both"/>
        <w:rPr>
          <w:rFonts w:ascii="Arial" w:hAnsi="Arial" w:cs="Arial"/>
          <w:b/>
          <w:bCs/>
        </w:rPr>
      </w:pPr>
      <w:r w:rsidRPr="00DE66CB">
        <w:rPr>
          <w:rFonts w:ascii="Arial" w:hAnsi="Arial" w:cs="Arial"/>
          <w:b/>
          <w:bCs/>
        </w:rPr>
        <w:t xml:space="preserve">DOCENTI ESPERTI: </w:t>
      </w:r>
    </w:p>
    <w:p w:rsidR="009228A4" w:rsidRPr="00DE66CB" w:rsidRDefault="00F5402B" w:rsidP="001719E5">
      <w:pPr>
        <w:pStyle w:val="Paragrafoelenco"/>
        <w:numPr>
          <w:ilvl w:val="0"/>
          <w:numId w:val="36"/>
        </w:numPr>
        <w:ind w:left="0" w:firstLine="0"/>
        <w:contextualSpacing w:val="0"/>
        <w:jc w:val="both"/>
        <w:rPr>
          <w:rFonts w:ascii="Arial" w:hAnsi="Arial" w:cs="Arial"/>
          <w:bCs/>
        </w:rPr>
      </w:pPr>
      <w:r w:rsidRPr="00DE66CB">
        <w:rPr>
          <w:rFonts w:ascii="Arial" w:hAnsi="Arial" w:cs="Arial"/>
          <w:bCs/>
        </w:rPr>
        <w:t>Progettare in collaborazione con il tutor</w:t>
      </w:r>
      <w:r w:rsidR="009228A4" w:rsidRPr="00DE66CB">
        <w:rPr>
          <w:rFonts w:ascii="Arial" w:hAnsi="Arial" w:cs="Arial"/>
          <w:bCs/>
        </w:rPr>
        <w:t xml:space="preserve"> del modulo formativo: </w:t>
      </w:r>
      <w:r w:rsidRPr="00DE66CB">
        <w:rPr>
          <w:rFonts w:ascii="Arial" w:hAnsi="Arial" w:cs="Arial"/>
          <w:bCs/>
        </w:rPr>
        <w:t xml:space="preserve">obiettivi, competenze, attività, prove di </w:t>
      </w:r>
    </w:p>
    <w:p w:rsidR="00F5402B" w:rsidRPr="00DE66CB" w:rsidRDefault="009228A4" w:rsidP="009228A4">
      <w:pPr>
        <w:pStyle w:val="Paragrafoelenco"/>
        <w:ind w:left="0"/>
        <w:contextualSpacing w:val="0"/>
        <w:jc w:val="both"/>
        <w:rPr>
          <w:rFonts w:ascii="Arial" w:hAnsi="Arial" w:cs="Arial"/>
          <w:bCs/>
        </w:rPr>
      </w:pPr>
      <w:r w:rsidRPr="00DE66CB">
        <w:rPr>
          <w:rFonts w:ascii="Arial" w:hAnsi="Arial" w:cs="Arial"/>
          <w:bCs/>
        </w:rPr>
        <w:t xml:space="preserve">    </w:t>
      </w:r>
      <w:r w:rsidR="00F5402B" w:rsidRPr="00DE66CB">
        <w:rPr>
          <w:rFonts w:ascii="Arial" w:hAnsi="Arial" w:cs="Arial"/>
          <w:bCs/>
        </w:rPr>
        <w:t>verifica</w:t>
      </w:r>
      <w:r w:rsidRPr="00DE66CB">
        <w:rPr>
          <w:rFonts w:ascii="Arial" w:hAnsi="Arial" w:cs="Arial"/>
          <w:bCs/>
        </w:rPr>
        <w:t>, percorsi operativi e traguardi;</w:t>
      </w:r>
    </w:p>
    <w:p w:rsidR="00F5402B"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predisporre i materiali didattici</w:t>
      </w:r>
      <w:r w:rsidR="009228A4" w:rsidRPr="00DE66CB">
        <w:rPr>
          <w:rFonts w:ascii="Arial" w:hAnsi="Arial" w:cs="Arial"/>
          <w:bCs/>
        </w:rPr>
        <w:t>;</w:t>
      </w:r>
    </w:p>
    <w:p w:rsidR="00C8575D"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partecipare ad eventuali incontri propedeutici alla realizzazione delle attività e/o in itinere e/o conclusivi</w:t>
      </w:r>
    </w:p>
    <w:p w:rsidR="00C8575D"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svolgere attività di docenza</w:t>
      </w:r>
      <w:r w:rsidR="009228A4" w:rsidRPr="00DE66CB">
        <w:rPr>
          <w:rFonts w:ascii="Arial" w:hAnsi="Arial" w:cs="Arial"/>
          <w:bCs/>
        </w:rPr>
        <w:t>;</w:t>
      </w:r>
    </w:p>
    <w:p w:rsidR="001719E5"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 xml:space="preserve">valutare, in riferimento al proprio modulo, le competenze in ingresso dei destinatari al fine di accertare </w:t>
      </w:r>
    </w:p>
    <w:p w:rsidR="00C8575D" w:rsidRPr="00DE66CB" w:rsidRDefault="001719E5" w:rsidP="001719E5">
      <w:pPr>
        <w:pStyle w:val="Paragrafoelenco"/>
        <w:ind w:left="0"/>
        <w:contextualSpacing w:val="0"/>
        <w:jc w:val="both"/>
        <w:rPr>
          <w:rFonts w:ascii="Arial" w:hAnsi="Arial" w:cs="Arial"/>
          <w:bCs/>
        </w:rPr>
      </w:pPr>
      <w:r w:rsidRPr="00DE66CB">
        <w:rPr>
          <w:rFonts w:ascii="Arial" w:hAnsi="Arial" w:cs="Arial"/>
          <w:bCs/>
        </w:rPr>
        <w:t xml:space="preserve">     </w:t>
      </w:r>
      <w:r w:rsidR="00C8575D" w:rsidRPr="00DE66CB">
        <w:rPr>
          <w:rFonts w:ascii="Arial" w:hAnsi="Arial" w:cs="Arial"/>
          <w:bCs/>
        </w:rPr>
        <w:t>eventuali competenze già in possesso ed attivare misure adeguate</w:t>
      </w:r>
      <w:r w:rsidR="009228A4" w:rsidRPr="00DE66CB">
        <w:rPr>
          <w:rFonts w:ascii="Arial" w:hAnsi="Arial" w:cs="Arial"/>
          <w:bCs/>
        </w:rPr>
        <w:t>;</w:t>
      </w:r>
    </w:p>
    <w:p w:rsidR="00C8575D"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approntare prove di verif</w:t>
      </w:r>
      <w:r w:rsidR="006C2309" w:rsidRPr="00DE66CB">
        <w:rPr>
          <w:rFonts w:ascii="Arial" w:hAnsi="Arial" w:cs="Arial"/>
          <w:bCs/>
        </w:rPr>
        <w:t>i</w:t>
      </w:r>
      <w:r w:rsidRPr="00DE66CB">
        <w:rPr>
          <w:rFonts w:ascii="Arial" w:hAnsi="Arial" w:cs="Arial"/>
          <w:bCs/>
        </w:rPr>
        <w:t>ca degli apprendimenti intermedi e finali</w:t>
      </w:r>
      <w:r w:rsidR="009228A4" w:rsidRPr="00DE66CB">
        <w:rPr>
          <w:rFonts w:ascii="Arial" w:hAnsi="Arial" w:cs="Arial"/>
          <w:bCs/>
        </w:rPr>
        <w:t>;</w:t>
      </w:r>
    </w:p>
    <w:p w:rsidR="00C8575D" w:rsidRPr="00DE66CB" w:rsidRDefault="00C8575D"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predisporre la relazione finale sull’intervento svolto e consegnare ogni documentazione</w:t>
      </w:r>
      <w:r w:rsidR="009228A4" w:rsidRPr="00DE66CB">
        <w:rPr>
          <w:rFonts w:ascii="Arial" w:hAnsi="Arial" w:cs="Arial"/>
          <w:bCs/>
        </w:rPr>
        <w:t>;</w:t>
      </w:r>
    </w:p>
    <w:p w:rsidR="002367B9" w:rsidRPr="00DE66CB" w:rsidRDefault="002367B9"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 xml:space="preserve">coadiuvare i responsabili della valutazione nel predisporre il materiale necessario per la rilevazione delle </w:t>
      </w:r>
    </w:p>
    <w:p w:rsidR="002367B9" w:rsidRPr="00DE66CB" w:rsidRDefault="002367B9" w:rsidP="002367B9">
      <w:pPr>
        <w:pStyle w:val="Paragrafoelenco"/>
        <w:ind w:left="0"/>
        <w:contextualSpacing w:val="0"/>
        <w:jc w:val="both"/>
        <w:rPr>
          <w:rFonts w:ascii="Arial" w:hAnsi="Arial" w:cs="Arial"/>
          <w:bCs/>
        </w:rPr>
      </w:pPr>
      <w:r w:rsidRPr="00DE66CB">
        <w:rPr>
          <w:rFonts w:ascii="Arial" w:hAnsi="Arial" w:cs="Arial"/>
          <w:bCs/>
        </w:rPr>
        <w:t xml:space="preserve">    competenze acquisite dai corsisti;</w:t>
      </w:r>
    </w:p>
    <w:p w:rsidR="00682647" w:rsidRPr="00DE66CB" w:rsidRDefault="00682647" w:rsidP="001F51DF">
      <w:pPr>
        <w:pStyle w:val="Paragrafoelenco"/>
        <w:numPr>
          <w:ilvl w:val="0"/>
          <w:numId w:val="36"/>
        </w:numPr>
        <w:ind w:left="0" w:firstLine="0"/>
        <w:contextualSpacing w:val="0"/>
        <w:jc w:val="both"/>
        <w:rPr>
          <w:rFonts w:ascii="Arial" w:hAnsi="Arial" w:cs="Arial"/>
          <w:bCs/>
        </w:rPr>
      </w:pPr>
      <w:r w:rsidRPr="00DE66CB">
        <w:rPr>
          <w:rFonts w:ascii="Arial" w:hAnsi="Arial" w:cs="Arial"/>
          <w:bCs/>
        </w:rPr>
        <w:t xml:space="preserve">coadiuvare il tutor d’aula nel predisporre e inserire nel sistema la programmazione giornaliera delle </w:t>
      </w:r>
    </w:p>
    <w:p w:rsidR="002367B9" w:rsidRPr="00DE66CB" w:rsidRDefault="00682647" w:rsidP="00682647">
      <w:pPr>
        <w:pStyle w:val="Paragrafoelenco"/>
        <w:ind w:left="0"/>
        <w:contextualSpacing w:val="0"/>
        <w:jc w:val="both"/>
        <w:rPr>
          <w:rFonts w:ascii="Arial" w:hAnsi="Arial" w:cs="Arial"/>
          <w:bCs/>
        </w:rPr>
      </w:pPr>
      <w:r w:rsidRPr="00DE66CB">
        <w:rPr>
          <w:rFonts w:ascii="Arial" w:hAnsi="Arial" w:cs="Arial"/>
          <w:bCs/>
        </w:rPr>
        <w:t xml:space="preserve">     attività</w:t>
      </w:r>
      <w:r w:rsidR="002367B9" w:rsidRPr="00DE66CB">
        <w:rPr>
          <w:rFonts w:ascii="Arial" w:hAnsi="Arial" w:cs="Arial"/>
          <w:bCs/>
        </w:rPr>
        <w:t xml:space="preserve">, nella compilazione del registro delle presenze e nel predisporre la certificazione finale delle    </w:t>
      </w:r>
    </w:p>
    <w:p w:rsidR="002367B9" w:rsidRPr="00DE66CB" w:rsidRDefault="002367B9" w:rsidP="00682647">
      <w:pPr>
        <w:pStyle w:val="Paragrafoelenco"/>
        <w:ind w:left="0"/>
        <w:contextualSpacing w:val="0"/>
        <w:jc w:val="both"/>
        <w:rPr>
          <w:rFonts w:ascii="Arial" w:hAnsi="Arial" w:cs="Arial"/>
          <w:bCs/>
        </w:rPr>
      </w:pPr>
      <w:r w:rsidRPr="00DE66CB">
        <w:rPr>
          <w:rFonts w:ascii="Arial" w:hAnsi="Arial" w:cs="Arial"/>
          <w:bCs/>
        </w:rPr>
        <w:t xml:space="preserve">     competenze acquisite dagli allievi;</w:t>
      </w:r>
    </w:p>
    <w:p w:rsidR="001719E5" w:rsidRPr="00DE66CB" w:rsidRDefault="00C8575D" w:rsidP="001719E5">
      <w:pPr>
        <w:pStyle w:val="Paragrafoelenco"/>
        <w:numPr>
          <w:ilvl w:val="0"/>
          <w:numId w:val="36"/>
        </w:numPr>
        <w:ind w:left="0" w:firstLine="0"/>
        <w:contextualSpacing w:val="0"/>
        <w:jc w:val="both"/>
        <w:rPr>
          <w:rFonts w:ascii="Arial" w:hAnsi="Arial" w:cs="Arial"/>
          <w:bCs/>
        </w:rPr>
      </w:pPr>
      <w:r w:rsidRPr="00DE66CB">
        <w:rPr>
          <w:rFonts w:ascii="Arial" w:hAnsi="Arial" w:cs="Arial"/>
          <w:bCs/>
        </w:rPr>
        <w:t xml:space="preserve">richiedere il materiale necessario allo svolgimento delle attività didattiche, sulla base del capitolo </w:t>
      </w:r>
      <w:r w:rsidR="001719E5" w:rsidRPr="00DE66CB">
        <w:rPr>
          <w:rFonts w:ascii="Arial" w:hAnsi="Arial" w:cs="Arial"/>
          <w:bCs/>
        </w:rPr>
        <w:t xml:space="preserve">  </w:t>
      </w:r>
    </w:p>
    <w:p w:rsidR="00682647" w:rsidRPr="00DE66CB" w:rsidRDefault="001719E5" w:rsidP="00682647">
      <w:pPr>
        <w:pStyle w:val="Paragrafoelenco"/>
        <w:ind w:left="0"/>
        <w:contextualSpacing w:val="0"/>
        <w:jc w:val="both"/>
        <w:rPr>
          <w:rFonts w:ascii="Arial" w:hAnsi="Arial" w:cs="Arial"/>
          <w:bCs/>
        </w:rPr>
      </w:pPr>
      <w:r w:rsidRPr="00DE66CB">
        <w:rPr>
          <w:rFonts w:ascii="Arial" w:hAnsi="Arial" w:cs="Arial"/>
          <w:bCs/>
        </w:rPr>
        <w:t xml:space="preserve">     </w:t>
      </w:r>
      <w:r w:rsidR="00C8575D" w:rsidRPr="00DE66CB">
        <w:rPr>
          <w:rFonts w:ascii="Arial" w:hAnsi="Arial" w:cs="Arial"/>
          <w:bCs/>
        </w:rPr>
        <w:t>finanziario a disposizione (sezione Costi di gestione di ciascun modulo formativo)</w:t>
      </w:r>
      <w:r w:rsidR="002367B9" w:rsidRPr="00DE66CB">
        <w:rPr>
          <w:rFonts w:ascii="Arial" w:hAnsi="Arial" w:cs="Arial"/>
          <w:bCs/>
        </w:rPr>
        <w:t>;</w:t>
      </w:r>
    </w:p>
    <w:p w:rsidR="002367B9" w:rsidRPr="00DE66CB" w:rsidRDefault="002367B9" w:rsidP="002367B9">
      <w:pPr>
        <w:pStyle w:val="Paragrafoelenco"/>
        <w:numPr>
          <w:ilvl w:val="0"/>
          <w:numId w:val="36"/>
        </w:numPr>
        <w:ind w:left="284" w:hanging="295"/>
        <w:contextualSpacing w:val="0"/>
        <w:jc w:val="both"/>
        <w:rPr>
          <w:rFonts w:ascii="Arial" w:hAnsi="Arial" w:cs="Arial"/>
          <w:bCs/>
        </w:rPr>
      </w:pPr>
      <w:r w:rsidRPr="00DE66CB">
        <w:rPr>
          <w:rFonts w:ascii="Arial" w:hAnsi="Arial" w:cs="Arial"/>
          <w:bCs/>
        </w:rPr>
        <w:t>inserire i dati di propria pertinenza nel sistema informativo della piattaforma “Gestione Progetti PON” inclusi i test effettuati ed eventuali materiali di report sulle attività svolte.</w:t>
      </w:r>
    </w:p>
    <w:p w:rsidR="00682647" w:rsidRPr="00DE66CB" w:rsidRDefault="00682647" w:rsidP="00682647">
      <w:pPr>
        <w:pStyle w:val="Paragrafoelenco"/>
        <w:ind w:left="0"/>
        <w:contextualSpacing w:val="0"/>
        <w:jc w:val="both"/>
        <w:rPr>
          <w:rFonts w:ascii="Arial" w:hAnsi="Arial" w:cs="Arial"/>
          <w:bCs/>
        </w:rPr>
      </w:pPr>
    </w:p>
    <w:p w:rsidR="00500B91" w:rsidRPr="00DE66CB" w:rsidRDefault="00500B91" w:rsidP="00500B91">
      <w:pPr>
        <w:pStyle w:val="Paragrafoelenco"/>
        <w:ind w:left="0"/>
        <w:contextualSpacing w:val="0"/>
        <w:jc w:val="both"/>
        <w:rPr>
          <w:rFonts w:ascii="Arial" w:hAnsi="Arial" w:cs="Arial"/>
          <w:bCs/>
        </w:rPr>
      </w:pPr>
    </w:p>
    <w:p w:rsidR="00500B91" w:rsidRPr="00DE66CB" w:rsidRDefault="00500B91" w:rsidP="00500B91">
      <w:pPr>
        <w:pStyle w:val="Paragrafoelenco"/>
        <w:ind w:left="0"/>
        <w:contextualSpacing w:val="0"/>
        <w:jc w:val="both"/>
        <w:rPr>
          <w:rFonts w:ascii="Arial" w:hAnsi="Arial" w:cs="Arial"/>
          <w:b/>
          <w:bCs/>
        </w:rPr>
      </w:pPr>
      <w:r w:rsidRPr="00DE66CB">
        <w:rPr>
          <w:rFonts w:ascii="Arial" w:hAnsi="Arial" w:cs="Arial"/>
          <w:b/>
          <w:bCs/>
        </w:rPr>
        <w:t>DOCENTI TUTOR</w:t>
      </w:r>
    </w:p>
    <w:p w:rsidR="00500B91" w:rsidRPr="00DE66CB" w:rsidRDefault="00500B91" w:rsidP="00AC66B6">
      <w:pPr>
        <w:pStyle w:val="Paragrafoelenco"/>
        <w:numPr>
          <w:ilvl w:val="0"/>
          <w:numId w:val="43"/>
        </w:numPr>
        <w:ind w:left="284"/>
        <w:contextualSpacing w:val="0"/>
        <w:jc w:val="both"/>
        <w:rPr>
          <w:rFonts w:ascii="Arial" w:hAnsi="Arial" w:cs="Arial"/>
          <w:bCs/>
        </w:rPr>
      </w:pPr>
      <w:r w:rsidRPr="00DE66CB">
        <w:rPr>
          <w:rFonts w:ascii="Arial" w:hAnsi="Arial" w:cs="Arial"/>
          <w:bCs/>
        </w:rPr>
        <w:t>Partecipare ad eventuali incontri propedeutici alla realizzazione delle attività;</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Progettare (in collaborazione con il docente esperto del modulo formativo) obiettivi, competenze, attività, prove di verifica, percorsi operativi e traguardi;</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Supportare l’attività degli esperti nella predisposizione di materiale da distribuire ai corsisti;</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Supportare i corsisti nella realizzazione di project work, ove il singolo modulo richieda;</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Inserire nel sistema di gestione del PON tutta la documentazione che riguarda l’attività del corso di formazione, supportato dal facilitatore, compresa la rilevazione delle presenze;</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Organizzare momenti di restituzione alla cittadinanza, in collaborazione con gli Enti Locali;</w:t>
      </w:r>
    </w:p>
    <w:p w:rsidR="00500B91" w:rsidRPr="00DE66CB" w:rsidRDefault="00500B91" w:rsidP="00AC66B6">
      <w:pPr>
        <w:pStyle w:val="Paragrafoelenco"/>
        <w:numPr>
          <w:ilvl w:val="0"/>
          <w:numId w:val="43"/>
        </w:numPr>
        <w:ind w:left="284" w:right="-28"/>
        <w:jc w:val="both"/>
        <w:rPr>
          <w:rFonts w:ascii="Arial" w:hAnsi="Arial" w:cs="Arial"/>
          <w:bCs/>
        </w:rPr>
      </w:pPr>
      <w:r w:rsidRPr="00DE66CB">
        <w:rPr>
          <w:rFonts w:ascii="Arial" w:hAnsi="Arial" w:cs="Arial"/>
          <w:bCs/>
        </w:rPr>
        <w:t>C</w:t>
      </w:r>
      <w:r w:rsidR="00C84037" w:rsidRPr="00DE66CB">
        <w:rPr>
          <w:rFonts w:ascii="Arial" w:hAnsi="Arial" w:cs="Arial"/>
          <w:bCs/>
        </w:rPr>
        <w:t>urare il monitoraggio del corso.</w:t>
      </w:r>
    </w:p>
    <w:p w:rsidR="001F51DF" w:rsidRPr="00DE66CB" w:rsidRDefault="001F51DF" w:rsidP="00C62FA9">
      <w:pPr>
        <w:rPr>
          <w:rFonts w:ascii="Arial" w:hAnsi="Arial" w:cs="Arial"/>
          <w:b/>
          <w:bCs/>
        </w:rPr>
      </w:pPr>
    </w:p>
    <w:p w:rsidR="006C2309" w:rsidRPr="00DE66CB" w:rsidRDefault="006C2309" w:rsidP="001F51DF">
      <w:pPr>
        <w:jc w:val="center"/>
        <w:rPr>
          <w:rFonts w:ascii="Arial" w:hAnsi="Arial" w:cs="Arial"/>
          <w:b/>
          <w:bCs/>
        </w:rPr>
      </w:pPr>
      <w:r w:rsidRPr="00DE66CB">
        <w:rPr>
          <w:rFonts w:ascii="Arial" w:hAnsi="Arial" w:cs="Arial"/>
          <w:b/>
          <w:bCs/>
        </w:rPr>
        <w:t>ARTICOLO 3</w:t>
      </w:r>
    </w:p>
    <w:p w:rsidR="00C8575D" w:rsidRPr="00DE66CB" w:rsidRDefault="00C8575D" w:rsidP="001F51DF">
      <w:pPr>
        <w:jc w:val="center"/>
        <w:rPr>
          <w:rFonts w:ascii="Arial" w:hAnsi="Arial" w:cs="Arial"/>
          <w:b/>
          <w:bCs/>
        </w:rPr>
      </w:pPr>
      <w:r w:rsidRPr="00DE66CB">
        <w:rPr>
          <w:rFonts w:ascii="Arial" w:hAnsi="Arial" w:cs="Arial"/>
          <w:b/>
          <w:bCs/>
        </w:rPr>
        <w:t>S</w:t>
      </w:r>
      <w:r w:rsidR="006C2309" w:rsidRPr="00DE66CB">
        <w:rPr>
          <w:rFonts w:ascii="Arial" w:hAnsi="Arial" w:cs="Arial"/>
          <w:b/>
          <w:bCs/>
        </w:rPr>
        <w:t>elezione degli esperti</w:t>
      </w:r>
      <w:r w:rsidR="009228A4" w:rsidRPr="00DE66CB">
        <w:rPr>
          <w:rFonts w:ascii="Arial" w:hAnsi="Arial" w:cs="Arial"/>
          <w:b/>
          <w:bCs/>
        </w:rPr>
        <w:t xml:space="preserve"> e tutor</w:t>
      </w:r>
    </w:p>
    <w:p w:rsidR="001F51DF" w:rsidRPr="00DE66CB" w:rsidRDefault="001F51DF" w:rsidP="001F51DF">
      <w:pPr>
        <w:jc w:val="center"/>
        <w:rPr>
          <w:rFonts w:ascii="Arial" w:hAnsi="Arial" w:cs="Arial"/>
          <w:b/>
          <w:bCs/>
        </w:rPr>
      </w:pPr>
    </w:p>
    <w:p w:rsidR="001F51DF" w:rsidRPr="00DE66CB" w:rsidRDefault="00C8575D" w:rsidP="00C62FA9">
      <w:pPr>
        <w:jc w:val="both"/>
        <w:rPr>
          <w:rFonts w:ascii="Arial" w:hAnsi="Arial" w:cs="Arial"/>
          <w:bCs/>
        </w:rPr>
      </w:pPr>
      <w:r w:rsidRPr="00DE66CB">
        <w:rPr>
          <w:rFonts w:ascii="Arial" w:hAnsi="Arial" w:cs="Arial"/>
          <w:bCs/>
        </w:rPr>
        <w:t xml:space="preserve">Nel rispetto di quanto contenuto nel decreto leg.vo n.165/2001 e ss.mm.ii, in particolare l’art.7 “Gestione delle Risorse” comma 6 b): “l’amministrazione deve preliminarmente accertato l’impossibilità oggettiva di utilizzare le risorse disponibili al suo interno”, l’Amministrazione selezionerà prioritariamente gli esperti </w:t>
      </w:r>
      <w:r w:rsidR="009228A4" w:rsidRPr="00DE66CB">
        <w:rPr>
          <w:rFonts w:ascii="Arial" w:hAnsi="Arial" w:cs="Arial"/>
          <w:bCs/>
        </w:rPr>
        <w:t xml:space="preserve">e i tutor </w:t>
      </w:r>
      <w:r w:rsidRPr="00DE66CB">
        <w:rPr>
          <w:rFonts w:ascii="Arial" w:hAnsi="Arial" w:cs="Arial"/>
          <w:bCs/>
        </w:rPr>
        <w:t>all’interno dell’istituzione stessa. Ove non vi fossero candidati idonei a riscoprire gli incarichi in oggetto, in prima istanza, la scuola ricorrerà alle collaborazioni plurime previste dall’art. 35 del Contratto Collettivo Nazionale di lavoro del comparto scuola. Pertanto, in mancanza di risorse umane disponibili all’interno di codesta istituzione</w:t>
      </w:r>
      <w:r w:rsidR="00AD22D5" w:rsidRPr="00DE66CB">
        <w:rPr>
          <w:rFonts w:ascii="Arial" w:hAnsi="Arial" w:cs="Arial"/>
          <w:bCs/>
        </w:rPr>
        <w:t>, l’Amministrazione provvederà a valutare le candidature di esperti</w:t>
      </w:r>
      <w:r w:rsidR="009228A4" w:rsidRPr="00DE66CB">
        <w:rPr>
          <w:rFonts w:ascii="Arial" w:hAnsi="Arial" w:cs="Arial"/>
          <w:bCs/>
        </w:rPr>
        <w:t xml:space="preserve"> e tutor</w:t>
      </w:r>
      <w:r w:rsidR="00AD22D5" w:rsidRPr="00DE66CB">
        <w:rPr>
          <w:rFonts w:ascii="Arial" w:hAnsi="Arial" w:cs="Arial"/>
          <w:bCs/>
        </w:rPr>
        <w:t xml:space="preserve"> esterni.</w:t>
      </w:r>
    </w:p>
    <w:p w:rsidR="00C84037" w:rsidRPr="00DE66CB" w:rsidRDefault="00C84037" w:rsidP="00C62FA9">
      <w:pPr>
        <w:jc w:val="center"/>
        <w:rPr>
          <w:rFonts w:ascii="Arial" w:hAnsi="Arial" w:cs="Arial"/>
          <w:b/>
          <w:bCs/>
        </w:rPr>
      </w:pPr>
    </w:p>
    <w:p w:rsidR="00C62FA9" w:rsidRPr="00DE66CB" w:rsidRDefault="006C2309" w:rsidP="00C62FA9">
      <w:pPr>
        <w:jc w:val="center"/>
        <w:rPr>
          <w:rFonts w:ascii="Arial" w:hAnsi="Arial" w:cs="Arial"/>
          <w:b/>
          <w:bCs/>
        </w:rPr>
      </w:pPr>
      <w:r w:rsidRPr="00DE66CB">
        <w:rPr>
          <w:rFonts w:ascii="Arial" w:hAnsi="Arial" w:cs="Arial"/>
          <w:b/>
          <w:bCs/>
        </w:rPr>
        <w:t>ARTICOLO 4</w:t>
      </w:r>
    </w:p>
    <w:p w:rsidR="006C2309" w:rsidRPr="00DE66CB" w:rsidRDefault="00AD22D5" w:rsidP="00C62FA9">
      <w:pPr>
        <w:jc w:val="center"/>
        <w:rPr>
          <w:rFonts w:ascii="Arial" w:hAnsi="Arial" w:cs="Arial"/>
          <w:b/>
          <w:bCs/>
        </w:rPr>
      </w:pPr>
      <w:r w:rsidRPr="00DE66CB">
        <w:rPr>
          <w:rFonts w:ascii="Arial" w:hAnsi="Arial" w:cs="Arial"/>
          <w:b/>
          <w:bCs/>
        </w:rPr>
        <w:t>D</w:t>
      </w:r>
      <w:r w:rsidR="006C2309" w:rsidRPr="00DE66CB">
        <w:rPr>
          <w:rFonts w:ascii="Arial" w:hAnsi="Arial" w:cs="Arial"/>
          <w:b/>
          <w:bCs/>
        </w:rPr>
        <w:t>omanda di ammi</w:t>
      </w:r>
      <w:r w:rsidR="001F51DF" w:rsidRPr="00DE66CB">
        <w:rPr>
          <w:rFonts w:ascii="Arial" w:hAnsi="Arial" w:cs="Arial"/>
          <w:b/>
          <w:bCs/>
        </w:rPr>
        <w:t>s</w:t>
      </w:r>
      <w:r w:rsidR="006C2309" w:rsidRPr="00DE66CB">
        <w:rPr>
          <w:rFonts w:ascii="Arial" w:hAnsi="Arial" w:cs="Arial"/>
          <w:b/>
          <w:bCs/>
        </w:rPr>
        <w:t>sione, modalità di valutazione delle candidature</w:t>
      </w:r>
    </w:p>
    <w:p w:rsidR="001F51DF" w:rsidRPr="00DE66CB" w:rsidRDefault="001F51DF" w:rsidP="001F51DF">
      <w:pPr>
        <w:jc w:val="center"/>
        <w:rPr>
          <w:rFonts w:ascii="Arial" w:hAnsi="Arial" w:cs="Arial"/>
          <w:b/>
          <w:bCs/>
        </w:rPr>
      </w:pPr>
    </w:p>
    <w:p w:rsidR="002A4C26" w:rsidRPr="00DE66CB" w:rsidRDefault="002736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 xml:space="preserve">La domanda di partecipazione dovrà pervenire, via posta elettronica, attraverso la propria casella istituzionale o un indirizzo di posta elettronica certificata; a tal fine il candidato dovrà allegare alla e-mail documentazione necessaria, inclusa copia del documento di identità in corso di validità. </w:t>
      </w:r>
    </w:p>
    <w:p w:rsidR="002A4C26" w:rsidRPr="00DE66CB" w:rsidRDefault="002A4C26" w:rsidP="002A4C26">
      <w:pPr>
        <w:pStyle w:val="Paragrafoelenco"/>
        <w:ind w:left="0"/>
        <w:contextualSpacing w:val="0"/>
        <w:jc w:val="both"/>
        <w:rPr>
          <w:rFonts w:ascii="Arial" w:hAnsi="Arial" w:cs="Arial"/>
          <w:bCs/>
        </w:rPr>
      </w:pPr>
      <w:r w:rsidRPr="00DE66CB">
        <w:rPr>
          <w:rFonts w:ascii="Arial" w:hAnsi="Arial" w:cs="Arial"/>
          <w:bCs/>
        </w:rPr>
        <w:t>Alla domanda dovrà essere allegato una proposta di progetto (solo per gli aspiranti “esperti”), inerente il modulo scelto nella domanda, strutturato in moduli con indicazione degli obiettivi, contenuti, attività, metodologie, criteri di valutazione adottati e competenze in uscita (al fine di valutare capacità progettuali, di innovazione e creatività; pratiche di insegnamento capaci di r</w:t>
      </w:r>
      <w:r w:rsidR="006730D9" w:rsidRPr="00DE66CB">
        <w:rPr>
          <w:rFonts w:ascii="Arial" w:hAnsi="Arial" w:cs="Arial"/>
          <w:bCs/>
        </w:rPr>
        <w:t>ivelarsi ef</w:t>
      </w:r>
      <w:r w:rsidRPr="00DE66CB">
        <w:rPr>
          <w:rFonts w:ascii="Arial" w:hAnsi="Arial" w:cs="Arial"/>
          <w:bCs/>
        </w:rPr>
        <w:t>ficaci nella ricaduta sul curriculare</w:t>
      </w:r>
      <w:r w:rsidR="006730D9" w:rsidRPr="00DE66CB">
        <w:rPr>
          <w:rFonts w:ascii="Arial" w:hAnsi="Arial" w:cs="Arial"/>
          <w:bCs/>
        </w:rPr>
        <w:t>; competenze valutative.</w:t>
      </w:r>
    </w:p>
    <w:p w:rsidR="006C2309" w:rsidRDefault="00273609" w:rsidP="002A4C26">
      <w:pPr>
        <w:pStyle w:val="Paragrafoelenco"/>
        <w:ind w:left="0"/>
        <w:contextualSpacing w:val="0"/>
        <w:jc w:val="both"/>
        <w:rPr>
          <w:rFonts w:ascii="Arial" w:hAnsi="Arial" w:cs="Arial"/>
          <w:bCs/>
        </w:rPr>
      </w:pPr>
      <w:r w:rsidRPr="00DE66CB">
        <w:rPr>
          <w:rFonts w:ascii="Arial" w:hAnsi="Arial" w:cs="Arial"/>
          <w:bCs/>
        </w:rPr>
        <w:t xml:space="preserve">La candidatura va inviata all’indirizzo e-mail </w:t>
      </w:r>
      <w:r w:rsidRPr="00DE66CB">
        <w:rPr>
          <w:rFonts w:ascii="Arial" w:hAnsi="Arial" w:cs="Arial"/>
          <w:b/>
          <w:bCs/>
        </w:rPr>
        <w:t>pvrc01000t@istruzione.it,</w:t>
      </w:r>
      <w:r w:rsidRPr="00DE66CB">
        <w:rPr>
          <w:rFonts w:ascii="Arial" w:hAnsi="Arial" w:cs="Arial"/>
          <w:bCs/>
        </w:rPr>
        <w:t xml:space="preserve"> entro e non oltre le ore 10:00 del </w:t>
      </w:r>
      <w:r w:rsidR="00423F90">
        <w:rPr>
          <w:rFonts w:ascii="Arial" w:hAnsi="Arial" w:cs="Arial"/>
          <w:bCs/>
        </w:rPr>
        <w:t>01</w:t>
      </w:r>
      <w:r w:rsidRPr="00DE66CB">
        <w:rPr>
          <w:rFonts w:ascii="Arial" w:hAnsi="Arial" w:cs="Arial"/>
          <w:bCs/>
        </w:rPr>
        <w:t>/</w:t>
      </w:r>
      <w:r w:rsidR="00423F90">
        <w:rPr>
          <w:rFonts w:ascii="Arial" w:hAnsi="Arial" w:cs="Arial"/>
          <w:bCs/>
        </w:rPr>
        <w:t>02</w:t>
      </w:r>
      <w:r w:rsidRPr="00DE66CB">
        <w:rPr>
          <w:rFonts w:ascii="Arial" w:hAnsi="Arial" w:cs="Arial"/>
          <w:bCs/>
        </w:rPr>
        <w:t>/201</w:t>
      </w:r>
      <w:r w:rsidR="009D5CAD" w:rsidRPr="00DE66CB">
        <w:rPr>
          <w:rFonts w:ascii="Arial" w:hAnsi="Arial" w:cs="Arial"/>
          <w:bCs/>
        </w:rPr>
        <w:t>8</w:t>
      </w:r>
      <w:r w:rsidRPr="00DE66CB">
        <w:rPr>
          <w:rFonts w:ascii="Arial" w:hAnsi="Arial" w:cs="Arial"/>
          <w:bCs/>
        </w:rPr>
        <w:t>. Le attività formative inizieranno nel mese di febbraio 2018 e si concluderanno entro il 3</w:t>
      </w:r>
      <w:r w:rsidR="009D5CAD" w:rsidRPr="00DE66CB">
        <w:rPr>
          <w:rFonts w:ascii="Arial" w:hAnsi="Arial" w:cs="Arial"/>
          <w:bCs/>
        </w:rPr>
        <w:t xml:space="preserve">1 </w:t>
      </w:r>
      <w:r w:rsidR="00C92854" w:rsidRPr="00DE66CB">
        <w:rPr>
          <w:rFonts w:ascii="Arial" w:hAnsi="Arial" w:cs="Arial"/>
          <w:bCs/>
        </w:rPr>
        <w:t>a</w:t>
      </w:r>
      <w:r w:rsidRPr="00DE66CB">
        <w:rPr>
          <w:rFonts w:ascii="Arial" w:hAnsi="Arial" w:cs="Arial"/>
          <w:bCs/>
        </w:rPr>
        <w:t>gosto 2018.</w:t>
      </w:r>
      <w:r w:rsidR="000A6F73" w:rsidRPr="00DE66CB">
        <w:rPr>
          <w:rFonts w:ascii="Arial" w:hAnsi="Arial" w:cs="Arial"/>
          <w:bCs/>
        </w:rPr>
        <w:t xml:space="preserve"> </w:t>
      </w:r>
      <w:r w:rsidR="00AD22D5" w:rsidRPr="00DE66CB">
        <w:rPr>
          <w:rFonts w:ascii="Arial" w:hAnsi="Arial" w:cs="Arial"/>
          <w:bCs/>
        </w:rPr>
        <w:t>Le condizioni di svolgimento</w:t>
      </w:r>
      <w:r w:rsidR="000A6F73" w:rsidRPr="00DE66CB">
        <w:rPr>
          <w:rFonts w:ascii="Arial" w:hAnsi="Arial" w:cs="Arial"/>
          <w:bCs/>
        </w:rPr>
        <w:t xml:space="preserve"> </w:t>
      </w:r>
      <w:r w:rsidR="00AD22D5" w:rsidRPr="00DE66CB">
        <w:rPr>
          <w:rFonts w:ascii="Arial" w:hAnsi="Arial" w:cs="Arial"/>
          <w:bCs/>
        </w:rPr>
        <w:t>dei corsi (sedi, orari, ecc.), che si terranno in orario pomeridiano ed extracurricolare, verranno stabilite da questo Istituto.</w:t>
      </w:r>
    </w:p>
    <w:p w:rsidR="00423F90" w:rsidRPr="00423F90" w:rsidRDefault="00423F90" w:rsidP="002A4C26">
      <w:pPr>
        <w:pStyle w:val="Paragrafoelenco"/>
        <w:ind w:left="0"/>
        <w:contextualSpacing w:val="0"/>
        <w:jc w:val="both"/>
        <w:rPr>
          <w:rFonts w:ascii="Arial" w:hAnsi="Arial" w:cs="Arial"/>
          <w:b/>
          <w:bCs/>
        </w:rPr>
      </w:pPr>
      <w:r>
        <w:rPr>
          <w:rFonts w:ascii="Arial" w:hAnsi="Arial" w:cs="Arial"/>
          <w:b/>
          <w:bCs/>
        </w:rPr>
        <w:t>N. B. E’</w:t>
      </w:r>
      <w:r w:rsidRPr="00423F90">
        <w:rPr>
          <w:rFonts w:ascii="Arial" w:hAnsi="Arial" w:cs="Arial"/>
          <w:b/>
          <w:bCs/>
        </w:rPr>
        <w:t xml:space="preserve"> necessario inviare</w:t>
      </w:r>
      <w:r>
        <w:rPr>
          <w:rFonts w:ascii="Arial" w:hAnsi="Arial" w:cs="Arial"/>
          <w:b/>
          <w:bCs/>
        </w:rPr>
        <w:t xml:space="preserve"> una domanda per ogni incarico </w:t>
      </w:r>
      <w:r w:rsidRPr="00423F90">
        <w:rPr>
          <w:rFonts w:ascii="Arial" w:hAnsi="Arial" w:cs="Arial"/>
          <w:b/>
          <w:bCs/>
        </w:rPr>
        <w:t>a cui si aspira.</w:t>
      </w:r>
    </w:p>
    <w:p w:rsidR="00991C5D" w:rsidRPr="00DE66CB" w:rsidRDefault="00991C5D" w:rsidP="001F51DF">
      <w:pPr>
        <w:pStyle w:val="Paragrafoelenco"/>
        <w:ind w:left="0"/>
        <w:contextualSpacing w:val="0"/>
        <w:jc w:val="both"/>
        <w:rPr>
          <w:rFonts w:ascii="Arial" w:hAnsi="Arial" w:cs="Arial"/>
          <w:bCs/>
        </w:rPr>
      </w:pPr>
    </w:p>
    <w:p w:rsidR="00064F09" w:rsidRPr="00DE66CB" w:rsidRDefault="00064F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La Commissione d</w:t>
      </w:r>
      <w:r w:rsidR="00627AB3" w:rsidRPr="00DE66CB">
        <w:rPr>
          <w:rFonts w:ascii="Arial" w:hAnsi="Arial" w:cs="Arial"/>
          <w:bCs/>
        </w:rPr>
        <w:t xml:space="preserve">i valutazione è nominata dalla Dirigente Scolastica </w:t>
      </w:r>
      <w:r w:rsidRPr="00DE66CB">
        <w:rPr>
          <w:rFonts w:ascii="Arial" w:hAnsi="Arial" w:cs="Arial"/>
          <w:bCs/>
        </w:rPr>
        <w:t>una volta verificata la consistenza numerica delle domande pervenute entro la scadenza del presente bando ed è composta dalla</w:t>
      </w:r>
      <w:r w:rsidR="00627AB3" w:rsidRPr="00DE66CB">
        <w:rPr>
          <w:rFonts w:ascii="Arial" w:hAnsi="Arial" w:cs="Arial"/>
          <w:bCs/>
        </w:rPr>
        <w:t xml:space="preserve"> </w:t>
      </w:r>
      <w:r w:rsidR="009D5CAD" w:rsidRPr="00DE66CB">
        <w:rPr>
          <w:rFonts w:ascii="Arial" w:hAnsi="Arial" w:cs="Arial"/>
          <w:bCs/>
        </w:rPr>
        <w:t>D</w:t>
      </w:r>
      <w:r w:rsidRPr="00DE66CB">
        <w:rPr>
          <w:rFonts w:ascii="Arial" w:hAnsi="Arial" w:cs="Arial"/>
          <w:bCs/>
        </w:rPr>
        <w:t xml:space="preserve">irigente </w:t>
      </w:r>
      <w:r w:rsidR="009D5CAD" w:rsidRPr="00DE66CB">
        <w:rPr>
          <w:rFonts w:ascii="Arial" w:hAnsi="Arial" w:cs="Arial"/>
          <w:bCs/>
        </w:rPr>
        <w:t>S</w:t>
      </w:r>
      <w:r w:rsidRPr="00DE66CB">
        <w:rPr>
          <w:rFonts w:ascii="Arial" w:hAnsi="Arial" w:cs="Arial"/>
          <w:bCs/>
        </w:rPr>
        <w:t>colastica stessa, che la presiede, da almeno un docente e dal direttore dei Servizi Generali ed Amministrativi del medesimo istituto.</w:t>
      </w:r>
    </w:p>
    <w:p w:rsidR="00991C5D" w:rsidRPr="00DE66CB" w:rsidRDefault="00991C5D" w:rsidP="00991C5D">
      <w:pPr>
        <w:pStyle w:val="Paragrafoelenco"/>
        <w:ind w:left="0"/>
        <w:contextualSpacing w:val="0"/>
        <w:jc w:val="both"/>
        <w:rPr>
          <w:rFonts w:ascii="Arial" w:hAnsi="Arial" w:cs="Arial"/>
          <w:bCs/>
        </w:rPr>
      </w:pPr>
    </w:p>
    <w:p w:rsidR="00064F09" w:rsidRPr="00DE66CB" w:rsidRDefault="00064F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 xml:space="preserve">La Commissione attribuirà un </w:t>
      </w:r>
      <w:r w:rsidR="00423F90">
        <w:rPr>
          <w:rFonts w:ascii="Arial" w:hAnsi="Arial" w:cs="Arial"/>
          <w:bCs/>
        </w:rPr>
        <w:t xml:space="preserve">punteggio globale massimo di 70 </w:t>
      </w:r>
      <w:r w:rsidR="009D5CAD" w:rsidRPr="00DE66CB">
        <w:rPr>
          <w:rFonts w:ascii="Arial" w:hAnsi="Arial" w:cs="Arial"/>
          <w:bCs/>
        </w:rPr>
        <w:t>punti</w:t>
      </w:r>
      <w:r w:rsidRPr="00DE66CB">
        <w:rPr>
          <w:rFonts w:ascii="Arial" w:hAnsi="Arial" w:cs="Arial"/>
          <w:bCs/>
        </w:rPr>
        <w:t>, sommando il punteggio attribuito ai titoli cultura</w:t>
      </w:r>
      <w:r w:rsidR="003F47AA">
        <w:rPr>
          <w:rFonts w:ascii="Arial" w:hAnsi="Arial" w:cs="Arial"/>
          <w:bCs/>
        </w:rPr>
        <w:t xml:space="preserve">li, professionali </w:t>
      </w:r>
      <w:r w:rsidRPr="00DE66CB">
        <w:rPr>
          <w:rFonts w:ascii="Arial" w:hAnsi="Arial" w:cs="Arial"/>
          <w:bCs/>
        </w:rPr>
        <w:t>dichiarati dai candidati, come elencati nel presente articolo. La commissione verrà costituita al termine del</w:t>
      </w:r>
      <w:r w:rsidR="006730D9" w:rsidRPr="00DE66CB">
        <w:rPr>
          <w:rFonts w:ascii="Arial" w:hAnsi="Arial" w:cs="Arial"/>
          <w:bCs/>
        </w:rPr>
        <w:t xml:space="preserve">la presentazione delle domande; </w:t>
      </w:r>
      <w:r w:rsidRPr="00DE66CB">
        <w:rPr>
          <w:rFonts w:ascii="Arial" w:hAnsi="Arial" w:cs="Arial"/>
          <w:bCs/>
        </w:rPr>
        <w:t>preso atto della consistenza delle stesse e valuterà i titoli pertinenti al profilo richiesto</w:t>
      </w:r>
      <w:r w:rsidR="006730D9" w:rsidRPr="00DE66CB">
        <w:rPr>
          <w:rFonts w:ascii="Arial" w:hAnsi="Arial" w:cs="Arial"/>
          <w:bCs/>
        </w:rPr>
        <w:t xml:space="preserve"> e la proposta di progetto,</w:t>
      </w:r>
      <w:r w:rsidRPr="00DE66CB">
        <w:rPr>
          <w:rFonts w:ascii="Arial" w:hAnsi="Arial" w:cs="Arial"/>
          <w:bCs/>
        </w:rPr>
        <w:t xml:space="preserve"> tenendo unicamente conto di </w:t>
      </w:r>
      <w:r w:rsidR="007B7FBC" w:rsidRPr="00DE66CB">
        <w:rPr>
          <w:rFonts w:ascii="Arial" w:hAnsi="Arial" w:cs="Arial"/>
          <w:bCs/>
        </w:rPr>
        <w:t>quanto autocertificato e/o auto</w:t>
      </w:r>
      <w:r w:rsidRPr="00DE66CB">
        <w:rPr>
          <w:rFonts w:ascii="Arial" w:hAnsi="Arial" w:cs="Arial"/>
          <w:bCs/>
        </w:rPr>
        <w:t xml:space="preserve">dichiarato dal </w:t>
      </w:r>
      <w:r w:rsidR="006730D9" w:rsidRPr="00DE66CB">
        <w:rPr>
          <w:rFonts w:ascii="Arial" w:hAnsi="Arial" w:cs="Arial"/>
          <w:bCs/>
        </w:rPr>
        <w:t xml:space="preserve">candidato nel curriculum vitae </w:t>
      </w:r>
      <w:r w:rsidRPr="00DE66CB">
        <w:rPr>
          <w:rFonts w:ascii="Arial" w:hAnsi="Arial" w:cs="Arial"/>
          <w:bCs/>
        </w:rPr>
        <w:t>redatto in formato europeo e nel modello di candidatura di cui al presente avviso (All.1).</w:t>
      </w:r>
    </w:p>
    <w:p w:rsidR="00991C5D" w:rsidRPr="00DE66CB" w:rsidRDefault="00991C5D" w:rsidP="00991C5D">
      <w:pPr>
        <w:pStyle w:val="Paragrafoelenco"/>
        <w:ind w:left="0"/>
        <w:contextualSpacing w:val="0"/>
        <w:jc w:val="both"/>
        <w:rPr>
          <w:rFonts w:ascii="Arial" w:hAnsi="Arial" w:cs="Arial"/>
          <w:bCs/>
        </w:rPr>
      </w:pPr>
    </w:p>
    <w:p w:rsidR="00064F09" w:rsidRPr="00DE66CB" w:rsidRDefault="00064F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La Commissione di valutazione procederà ad esaminare esclusivamente i titoli acquisiti e dichiarati, le esperienze professionali e i servizi già effettuati alla data di scadenza della presentazione delle domande di cui al presente Avviso.</w:t>
      </w:r>
    </w:p>
    <w:p w:rsidR="00991C5D" w:rsidRPr="00DE66CB" w:rsidRDefault="00991C5D" w:rsidP="00991C5D">
      <w:pPr>
        <w:pStyle w:val="Paragrafoelenco"/>
        <w:ind w:left="0"/>
        <w:contextualSpacing w:val="0"/>
        <w:jc w:val="both"/>
        <w:rPr>
          <w:rFonts w:ascii="Arial" w:hAnsi="Arial" w:cs="Arial"/>
          <w:bCs/>
        </w:rPr>
      </w:pPr>
    </w:p>
    <w:p w:rsidR="00064F09" w:rsidRPr="00DE66CB" w:rsidRDefault="00064F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Qualora i candidati idonei dovessero risultare in numero insufficiente a coprire gli incarichi per tutte le attività formative previste, verrà emanato ulteriore bando di selezione.</w:t>
      </w:r>
    </w:p>
    <w:p w:rsidR="00991C5D" w:rsidRPr="00DE66CB" w:rsidRDefault="00991C5D" w:rsidP="00991C5D">
      <w:pPr>
        <w:pStyle w:val="Paragrafoelenco"/>
        <w:ind w:left="0"/>
        <w:contextualSpacing w:val="0"/>
        <w:jc w:val="both"/>
        <w:rPr>
          <w:rFonts w:ascii="Arial" w:hAnsi="Arial" w:cs="Arial"/>
          <w:bCs/>
        </w:rPr>
      </w:pPr>
    </w:p>
    <w:p w:rsidR="008502A3" w:rsidRPr="00DE66CB" w:rsidRDefault="008502A3" w:rsidP="00991C5D">
      <w:pPr>
        <w:pStyle w:val="Paragrafoelenco"/>
        <w:ind w:left="0"/>
        <w:contextualSpacing w:val="0"/>
        <w:jc w:val="both"/>
        <w:rPr>
          <w:rFonts w:ascii="Arial" w:hAnsi="Arial" w:cs="Arial"/>
          <w:bCs/>
        </w:rPr>
      </w:pPr>
    </w:p>
    <w:p w:rsidR="008502A3" w:rsidRPr="00DE66CB" w:rsidRDefault="008502A3" w:rsidP="00991C5D">
      <w:pPr>
        <w:pStyle w:val="Paragrafoelenco"/>
        <w:ind w:left="0"/>
        <w:contextualSpacing w:val="0"/>
        <w:jc w:val="both"/>
        <w:rPr>
          <w:rFonts w:ascii="Arial" w:hAnsi="Arial" w:cs="Arial"/>
          <w:bCs/>
        </w:rPr>
      </w:pPr>
    </w:p>
    <w:p w:rsidR="008502A3" w:rsidRPr="00DE66CB" w:rsidRDefault="008502A3" w:rsidP="00991C5D">
      <w:pPr>
        <w:pStyle w:val="Paragrafoelenco"/>
        <w:ind w:left="0"/>
        <w:contextualSpacing w:val="0"/>
        <w:jc w:val="both"/>
        <w:rPr>
          <w:rFonts w:ascii="Arial" w:hAnsi="Arial" w:cs="Arial"/>
          <w:bCs/>
        </w:rPr>
      </w:pPr>
    </w:p>
    <w:p w:rsidR="008502A3" w:rsidRPr="00DE66CB" w:rsidRDefault="008502A3" w:rsidP="00991C5D">
      <w:pPr>
        <w:pStyle w:val="Paragrafoelenco"/>
        <w:ind w:left="0"/>
        <w:contextualSpacing w:val="0"/>
        <w:jc w:val="both"/>
        <w:rPr>
          <w:rFonts w:ascii="Arial" w:hAnsi="Arial" w:cs="Arial"/>
          <w:bCs/>
        </w:rPr>
      </w:pPr>
    </w:p>
    <w:p w:rsidR="00064F09" w:rsidRPr="00DE66CB" w:rsidRDefault="00064F09" w:rsidP="001F51DF">
      <w:pPr>
        <w:pStyle w:val="Paragrafoelenco"/>
        <w:numPr>
          <w:ilvl w:val="0"/>
          <w:numId w:val="39"/>
        </w:numPr>
        <w:ind w:left="0" w:firstLine="0"/>
        <w:contextualSpacing w:val="0"/>
        <w:jc w:val="both"/>
        <w:rPr>
          <w:rFonts w:ascii="Arial" w:hAnsi="Arial" w:cs="Arial"/>
          <w:bCs/>
        </w:rPr>
      </w:pPr>
      <w:r w:rsidRPr="00DE66CB">
        <w:rPr>
          <w:rFonts w:ascii="Arial" w:hAnsi="Arial" w:cs="Arial"/>
          <w:bCs/>
        </w:rPr>
        <w:t>Per ciascuno dei sotto elencati titoli cultura</w:t>
      </w:r>
      <w:r w:rsidR="003F47AA">
        <w:rPr>
          <w:rFonts w:ascii="Arial" w:hAnsi="Arial" w:cs="Arial"/>
          <w:bCs/>
        </w:rPr>
        <w:t xml:space="preserve">li, professionali e per la proposta formativa (obbligatoria per l’esperto) </w:t>
      </w:r>
      <w:r w:rsidRPr="00DE66CB">
        <w:rPr>
          <w:rFonts w:ascii="Arial" w:hAnsi="Arial" w:cs="Arial"/>
          <w:bCs/>
        </w:rPr>
        <w:t>sono attribuiti i punteggi secondo i seguenti criteri:</w:t>
      </w:r>
    </w:p>
    <w:p w:rsidR="001F51DF" w:rsidRDefault="001F51DF" w:rsidP="00991C5D">
      <w:pPr>
        <w:rPr>
          <w:rFonts w:ascii="Arial" w:hAnsi="Arial" w:cs="Arial"/>
          <w:b/>
          <w:bCs/>
          <w:caps/>
        </w:rPr>
      </w:pPr>
    </w:p>
    <w:p w:rsidR="0040563C" w:rsidRDefault="0040563C" w:rsidP="00991C5D">
      <w:pPr>
        <w:rPr>
          <w:rFonts w:ascii="Arial" w:hAnsi="Arial" w:cs="Arial"/>
          <w:b/>
          <w:bCs/>
          <w:caps/>
        </w:rPr>
      </w:pPr>
    </w:p>
    <w:tbl>
      <w:tblPr>
        <w:tblStyle w:val="Grigliatabella"/>
        <w:tblW w:w="0" w:type="auto"/>
        <w:tblLook w:val="0680"/>
      </w:tblPr>
      <w:tblGrid>
        <w:gridCol w:w="6771"/>
        <w:gridCol w:w="2976"/>
      </w:tblGrid>
      <w:tr w:rsidR="0040563C" w:rsidTr="0040563C">
        <w:tc>
          <w:tcPr>
            <w:tcW w:w="6771" w:type="dxa"/>
          </w:tcPr>
          <w:p w:rsidR="0040563C" w:rsidRDefault="0040563C" w:rsidP="0040563C">
            <w:pPr>
              <w:jc w:val="center"/>
              <w:rPr>
                <w:rFonts w:ascii="Arial" w:hAnsi="Arial" w:cs="Arial"/>
                <w:b/>
                <w:bCs/>
                <w:caps/>
              </w:rPr>
            </w:pPr>
            <w:r>
              <w:rPr>
                <w:rFonts w:ascii="Arial" w:hAnsi="Arial" w:cs="Arial"/>
                <w:b/>
                <w:bCs/>
                <w:caps/>
              </w:rPr>
              <w:t>TITOLI</w:t>
            </w:r>
          </w:p>
        </w:tc>
        <w:tc>
          <w:tcPr>
            <w:tcW w:w="2976" w:type="dxa"/>
          </w:tcPr>
          <w:p w:rsidR="0040563C" w:rsidRDefault="0040563C" w:rsidP="0040563C">
            <w:pPr>
              <w:jc w:val="center"/>
              <w:rPr>
                <w:rFonts w:ascii="Arial" w:hAnsi="Arial" w:cs="Arial"/>
                <w:b/>
                <w:bCs/>
                <w:caps/>
              </w:rPr>
            </w:pPr>
            <w:r>
              <w:rPr>
                <w:rFonts w:ascii="Arial" w:hAnsi="Arial" w:cs="Arial"/>
                <w:b/>
                <w:bCs/>
                <w:caps/>
              </w:rPr>
              <w:t>PUNTI</w:t>
            </w:r>
          </w:p>
        </w:tc>
      </w:tr>
      <w:tr w:rsidR="0040563C" w:rsidTr="0040563C">
        <w:tc>
          <w:tcPr>
            <w:tcW w:w="6771" w:type="dxa"/>
          </w:tcPr>
          <w:p w:rsidR="0040563C" w:rsidRDefault="0040563C" w:rsidP="0040563C">
            <w:pPr>
              <w:rPr>
                <w:rFonts w:ascii="Arial" w:hAnsi="Arial" w:cs="Arial"/>
                <w:b/>
                <w:bCs/>
                <w:caps/>
              </w:rPr>
            </w:pPr>
          </w:p>
          <w:p w:rsidR="0040563C" w:rsidRDefault="0040563C" w:rsidP="0040563C">
            <w:pPr>
              <w:rPr>
                <w:rFonts w:ascii="Arial" w:hAnsi="Arial" w:cs="Arial"/>
                <w:b/>
                <w:bCs/>
                <w:caps/>
              </w:rPr>
            </w:pPr>
            <w:r>
              <w:rPr>
                <w:rFonts w:ascii="Arial" w:hAnsi="Arial" w:cs="Arial"/>
                <w:b/>
                <w:bCs/>
                <w:caps/>
              </w:rPr>
              <w:t>Esperienze lavoraTIVE NELSETTORE (1</w:t>
            </w:r>
            <w:r w:rsidR="003F47AA">
              <w:rPr>
                <w:rFonts w:ascii="Arial" w:hAnsi="Arial" w:cs="Arial"/>
                <w:b/>
                <w:bCs/>
                <w:caps/>
              </w:rPr>
              <w:t xml:space="preserve"> </w:t>
            </w:r>
            <w:r>
              <w:rPr>
                <w:rFonts w:ascii="Arial" w:hAnsi="Arial" w:cs="Arial"/>
                <w:b/>
                <w:bCs/>
                <w:caps/>
              </w:rPr>
              <w:t>punto per ogni anno di esperienza)</w:t>
            </w:r>
          </w:p>
          <w:p w:rsidR="0040563C" w:rsidRDefault="0040563C" w:rsidP="0040563C">
            <w:pPr>
              <w:rPr>
                <w:rFonts w:ascii="Arial" w:hAnsi="Arial" w:cs="Arial"/>
                <w:b/>
                <w:bCs/>
                <w:caps/>
              </w:rPr>
            </w:pPr>
          </w:p>
        </w:tc>
        <w:tc>
          <w:tcPr>
            <w:tcW w:w="2976" w:type="dxa"/>
          </w:tcPr>
          <w:p w:rsidR="0040563C" w:rsidRDefault="0040563C" w:rsidP="00991C5D">
            <w:pPr>
              <w:rPr>
                <w:rFonts w:ascii="Arial" w:hAnsi="Arial" w:cs="Arial"/>
                <w:b/>
                <w:bCs/>
                <w:caps/>
              </w:rPr>
            </w:pPr>
            <w:r>
              <w:rPr>
                <w:rFonts w:ascii="Arial" w:hAnsi="Arial" w:cs="Arial"/>
                <w:b/>
                <w:bCs/>
                <w:caps/>
              </w:rPr>
              <w:t>max 20 punti</w:t>
            </w:r>
          </w:p>
        </w:tc>
      </w:tr>
      <w:tr w:rsidR="0040563C" w:rsidTr="0040563C">
        <w:tc>
          <w:tcPr>
            <w:tcW w:w="6771" w:type="dxa"/>
          </w:tcPr>
          <w:p w:rsidR="0040563C" w:rsidRDefault="0040563C" w:rsidP="00991C5D">
            <w:pPr>
              <w:rPr>
                <w:rFonts w:ascii="Arial" w:hAnsi="Arial" w:cs="Arial"/>
                <w:b/>
                <w:bCs/>
                <w:caps/>
              </w:rPr>
            </w:pPr>
          </w:p>
          <w:p w:rsidR="0040563C" w:rsidRDefault="0040563C" w:rsidP="00991C5D">
            <w:pPr>
              <w:rPr>
                <w:rFonts w:ascii="Arial" w:hAnsi="Arial" w:cs="Arial"/>
                <w:b/>
                <w:bCs/>
                <w:caps/>
              </w:rPr>
            </w:pPr>
            <w:r>
              <w:rPr>
                <w:rFonts w:ascii="Arial" w:hAnsi="Arial" w:cs="Arial"/>
                <w:b/>
                <w:bCs/>
                <w:caps/>
              </w:rPr>
              <w:t xml:space="preserve">competenze informatiche </w:t>
            </w:r>
          </w:p>
        </w:tc>
        <w:tc>
          <w:tcPr>
            <w:tcW w:w="2976" w:type="dxa"/>
          </w:tcPr>
          <w:p w:rsidR="0040563C" w:rsidRDefault="0040563C" w:rsidP="00991C5D">
            <w:pPr>
              <w:rPr>
                <w:rFonts w:ascii="Arial" w:hAnsi="Arial" w:cs="Arial"/>
                <w:b/>
                <w:bCs/>
                <w:caps/>
              </w:rPr>
            </w:pPr>
            <w:r>
              <w:rPr>
                <w:rFonts w:ascii="Arial" w:hAnsi="Arial" w:cs="Arial"/>
                <w:b/>
                <w:bCs/>
                <w:caps/>
              </w:rPr>
              <w:t>max 1 punto</w:t>
            </w:r>
          </w:p>
          <w:p w:rsidR="0040563C" w:rsidRDefault="0040563C" w:rsidP="00991C5D">
            <w:pPr>
              <w:rPr>
                <w:rFonts w:ascii="Arial" w:hAnsi="Arial" w:cs="Arial"/>
                <w:b/>
                <w:bCs/>
                <w:caps/>
              </w:rPr>
            </w:pPr>
          </w:p>
        </w:tc>
      </w:tr>
      <w:tr w:rsidR="0040563C" w:rsidTr="0040563C">
        <w:tc>
          <w:tcPr>
            <w:tcW w:w="6771" w:type="dxa"/>
          </w:tcPr>
          <w:p w:rsidR="0040563C" w:rsidRDefault="0040563C" w:rsidP="00991C5D">
            <w:pPr>
              <w:rPr>
                <w:rFonts w:ascii="Arial" w:hAnsi="Arial" w:cs="Arial"/>
                <w:b/>
                <w:bCs/>
                <w:caps/>
              </w:rPr>
            </w:pPr>
          </w:p>
          <w:p w:rsidR="0040563C" w:rsidRDefault="0040563C" w:rsidP="00991C5D">
            <w:pPr>
              <w:rPr>
                <w:rFonts w:ascii="Arial" w:hAnsi="Arial" w:cs="Arial"/>
                <w:b/>
                <w:bCs/>
                <w:caps/>
              </w:rPr>
            </w:pPr>
            <w:r>
              <w:rPr>
                <w:rFonts w:ascii="Arial" w:hAnsi="Arial" w:cs="Arial"/>
                <w:b/>
                <w:bCs/>
                <w:caps/>
              </w:rPr>
              <w:t>competenze linguistiche</w:t>
            </w:r>
          </w:p>
        </w:tc>
        <w:tc>
          <w:tcPr>
            <w:tcW w:w="2976" w:type="dxa"/>
          </w:tcPr>
          <w:p w:rsidR="0040563C" w:rsidRDefault="0040563C" w:rsidP="00991C5D">
            <w:pPr>
              <w:rPr>
                <w:rFonts w:ascii="Arial" w:hAnsi="Arial" w:cs="Arial"/>
                <w:b/>
                <w:bCs/>
                <w:caps/>
              </w:rPr>
            </w:pPr>
            <w:r>
              <w:rPr>
                <w:rFonts w:ascii="Arial" w:hAnsi="Arial" w:cs="Arial"/>
                <w:b/>
                <w:bCs/>
                <w:caps/>
              </w:rPr>
              <w:t>max 1 punto</w:t>
            </w:r>
          </w:p>
          <w:p w:rsidR="0040563C" w:rsidRDefault="0040563C" w:rsidP="00991C5D">
            <w:pPr>
              <w:rPr>
                <w:rFonts w:ascii="Arial" w:hAnsi="Arial" w:cs="Arial"/>
                <w:b/>
                <w:bCs/>
                <w:caps/>
              </w:rPr>
            </w:pPr>
          </w:p>
        </w:tc>
      </w:tr>
      <w:tr w:rsidR="0040563C" w:rsidTr="0040563C">
        <w:tc>
          <w:tcPr>
            <w:tcW w:w="6771" w:type="dxa"/>
          </w:tcPr>
          <w:p w:rsidR="0040563C" w:rsidRDefault="0040563C" w:rsidP="00991C5D">
            <w:pPr>
              <w:rPr>
                <w:rFonts w:ascii="Arial" w:hAnsi="Arial" w:cs="Arial"/>
                <w:b/>
                <w:bCs/>
                <w:caps/>
              </w:rPr>
            </w:pPr>
          </w:p>
          <w:p w:rsidR="0040563C" w:rsidRDefault="0040563C" w:rsidP="00991C5D">
            <w:pPr>
              <w:rPr>
                <w:rFonts w:ascii="Arial" w:hAnsi="Arial" w:cs="Arial"/>
                <w:b/>
                <w:bCs/>
                <w:caps/>
              </w:rPr>
            </w:pPr>
            <w:r>
              <w:rPr>
                <w:rFonts w:ascii="Arial" w:hAnsi="Arial" w:cs="Arial"/>
                <w:b/>
                <w:bCs/>
                <w:caps/>
              </w:rPr>
              <w:t>titoli culturali</w:t>
            </w:r>
          </w:p>
          <w:p w:rsidR="0040563C" w:rsidRDefault="0040563C" w:rsidP="00991C5D">
            <w:pPr>
              <w:rPr>
                <w:rFonts w:ascii="Arial" w:hAnsi="Arial" w:cs="Arial"/>
                <w:b/>
                <w:bCs/>
                <w:caps/>
              </w:rPr>
            </w:pPr>
          </w:p>
        </w:tc>
        <w:tc>
          <w:tcPr>
            <w:tcW w:w="2976" w:type="dxa"/>
          </w:tcPr>
          <w:p w:rsidR="0040563C" w:rsidRDefault="0040563C" w:rsidP="00991C5D">
            <w:pPr>
              <w:rPr>
                <w:rFonts w:ascii="Arial" w:hAnsi="Arial" w:cs="Arial"/>
                <w:b/>
                <w:bCs/>
                <w:caps/>
              </w:rPr>
            </w:pPr>
            <w:r>
              <w:rPr>
                <w:rFonts w:ascii="Arial" w:hAnsi="Arial" w:cs="Arial"/>
                <w:b/>
                <w:bCs/>
                <w:caps/>
              </w:rPr>
              <w:t>max 20 punti</w:t>
            </w:r>
          </w:p>
        </w:tc>
      </w:tr>
      <w:tr w:rsidR="0040563C" w:rsidTr="0040563C">
        <w:tc>
          <w:tcPr>
            <w:tcW w:w="6771" w:type="dxa"/>
          </w:tcPr>
          <w:p w:rsidR="0040563C" w:rsidRDefault="0040563C" w:rsidP="00991C5D">
            <w:pPr>
              <w:rPr>
                <w:rFonts w:ascii="Arial" w:hAnsi="Arial" w:cs="Arial"/>
                <w:b/>
                <w:bCs/>
                <w:caps/>
              </w:rPr>
            </w:pPr>
          </w:p>
          <w:p w:rsidR="0040563C" w:rsidRDefault="0040563C" w:rsidP="00991C5D">
            <w:pPr>
              <w:rPr>
                <w:rFonts w:ascii="Arial" w:hAnsi="Arial" w:cs="Arial"/>
                <w:b/>
                <w:bCs/>
                <w:caps/>
              </w:rPr>
            </w:pPr>
            <w:r>
              <w:rPr>
                <w:rFonts w:ascii="Arial" w:hAnsi="Arial" w:cs="Arial"/>
                <w:b/>
                <w:bCs/>
                <w:caps/>
              </w:rPr>
              <w:t>articolazione della proposta formativa</w:t>
            </w:r>
            <w:r w:rsidR="003F47AA">
              <w:rPr>
                <w:rFonts w:ascii="Arial" w:hAnsi="Arial" w:cs="Arial"/>
                <w:b/>
                <w:bCs/>
                <w:caps/>
              </w:rPr>
              <w:t xml:space="preserve"> (solo per incarico  di  esperto)</w:t>
            </w:r>
          </w:p>
          <w:p w:rsidR="004B72B4" w:rsidRDefault="004B72B4" w:rsidP="00991C5D">
            <w:pPr>
              <w:rPr>
                <w:rFonts w:ascii="Arial" w:hAnsi="Arial" w:cs="Arial"/>
                <w:b/>
                <w:bCs/>
                <w:caps/>
              </w:rPr>
            </w:pPr>
          </w:p>
        </w:tc>
        <w:tc>
          <w:tcPr>
            <w:tcW w:w="2976" w:type="dxa"/>
          </w:tcPr>
          <w:p w:rsidR="0040563C" w:rsidRDefault="0040563C" w:rsidP="00991C5D">
            <w:pPr>
              <w:rPr>
                <w:rFonts w:ascii="Arial" w:hAnsi="Arial" w:cs="Arial"/>
                <w:b/>
                <w:bCs/>
                <w:caps/>
              </w:rPr>
            </w:pPr>
            <w:r>
              <w:rPr>
                <w:rFonts w:ascii="Arial" w:hAnsi="Arial" w:cs="Arial"/>
                <w:b/>
                <w:bCs/>
                <w:caps/>
              </w:rPr>
              <w:t>max 28 punti</w:t>
            </w:r>
          </w:p>
          <w:p w:rsidR="0040563C" w:rsidRDefault="0040563C" w:rsidP="00991C5D">
            <w:pPr>
              <w:rPr>
                <w:rFonts w:ascii="Arial" w:hAnsi="Arial" w:cs="Arial"/>
                <w:b/>
                <w:bCs/>
                <w:caps/>
              </w:rPr>
            </w:pPr>
          </w:p>
        </w:tc>
      </w:tr>
      <w:tr w:rsidR="003F47AA" w:rsidTr="0040563C">
        <w:tc>
          <w:tcPr>
            <w:tcW w:w="6771" w:type="dxa"/>
          </w:tcPr>
          <w:p w:rsidR="004B72B4" w:rsidRDefault="004B72B4" w:rsidP="00991C5D">
            <w:pPr>
              <w:rPr>
                <w:rFonts w:ascii="Arial" w:hAnsi="Arial" w:cs="Arial"/>
                <w:b/>
                <w:bCs/>
                <w:caps/>
              </w:rPr>
            </w:pPr>
          </w:p>
          <w:p w:rsidR="004B72B4" w:rsidRDefault="003F47AA" w:rsidP="004B72B4">
            <w:pPr>
              <w:rPr>
                <w:rFonts w:ascii="Arial" w:hAnsi="Arial" w:cs="Arial"/>
                <w:b/>
                <w:bCs/>
                <w:caps/>
              </w:rPr>
            </w:pPr>
            <w:r>
              <w:rPr>
                <w:rFonts w:ascii="Arial" w:hAnsi="Arial" w:cs="Arial"/>
                <w:b/>
                <w:bCs/>
                <w:caps/>
              </w:rPr>
              <w:t xml:space="preserve">corsi di formazione e tutoraggio (solo per incarico di tutor) </w:t>
            </w:r>
            <w:r w:rsidR="004B72B4">
              <w:rPr>
                <w:rFonts w:ascii="Arial" w:hAnsi="Arial" w:cs="Arial"/>
                <w:b/>
                <w:bCs/>
                <w:caps/>
              </w:rPr>
              <w:t>(1 punto per ogni esperienza)</w:t>
            </w:r>
          </w:p>
          <w:p w:rsidR="003F47AA" w:rsidRDefault="003F47AA" w:rsidP="00991C5D">
            <w:pPr>
              <w:rPr>
                <w:rFonts w:ascii="Arial" w:hAnsi="Arial" w:cs="Arial"/>
                <w:b/>
                <w:bCs/>
                <w:caps/>
              </w:rPr>
            </w:pPr>
          </w:p>
        </w:tc>
        <w:tc>
          <w:tcPr>
            <w:tcW w:w="2976" w:type="dxa"/>
          </w:tcPr>
          <w:p w:rsidR="004B72B4" w:rsidRDefault="004B72B4" w:rsidP="004B72B4">
            <w:pPr>
              <w:rPr>
                <w:rFonts w:ascii="Arial" w:hAnsi="Arial" w:cs="Arial"/>
                <w:b/>
                <w:bCs/>
                <w:caps/>
              </w:rPr>
            </w:pPr>
            <w:r>
              <w:rPr>
                <w:rFonts w:ascii="Arial" w:hAnsi="Arial" w:cs="Arial"/>
                <w:b/>
                <w:bCs/>
                <w:caps/>
              </w:rPr>
              <w:t>max 28 punti</w:t>
            </w:r>
          </w:p>
          <w:p w:rsidR="003F47AA" w:rsidRDefault="003F47AA" w:rsidP="00991C5D">
            <w:pPr>
              <w:rPr>
                <w:rFonts w:ascii="Arial" w:hAnsi="Arial" w:cs="Arial"/>
                <w:b/>
                <w:bCs/>
                <w:caps/>
              </w:rPr>
            </w:pPr>
          </w:p>
        </w:tc>
      </w:tr>
    </w:tbl>
    <w:p w:rsidR="0040563C" w:rsidRDefault="0040563C" w:rsidP="00991C5D">
      <w:pPr>
        <w:rPr>
          <w:rFonts w:ascii="Arial" w:hAnsi="Arial" w:cs="Arial"/>
          <w:b/>
          <w:bCs/>
          <w:caps/>
        </w:rPr>
      </w:pPr>
    </w:p>
    <w:p w:rsidR="0040563C" w:rsidRDefault="0040563C" w:rsidP="00991C5D">
      <w:pPr>
        <w:rPr>
          <w:rFonts w:ascii="Arial" w:hAnsi="Arial" w:cs="Arial"/>
          <w:b/>
          <w:bCs/>
          <w:caps/>
        </w:rPr>
      </w:pPr>
    </w:p>
    <w:p w:rsidR="0040563C" w:rsidRPr="00DE66CB" w:rsidRDefault="0040563C" w:rsidP="00991C5D">
      <w:pPr>
        <w:rPr>
          <w:rFonts w:ascii="Arial" w:hAnsi="Arial" w:cs="Arial"/>
          <w:b/>
          <w:bCs/>
          <w:caps/>
        </w:rPr>
      </w:pPr>
    </w:p>
    <w:p w:rsidR="00511131" w:rsidRPr="00DE66CB" w:rsidRDefault="00511131" w:rsidP="001F51DF">
      <w:pPr>
        <w:jc w:val="center"/>
        <w:rPr>
          <w:rFonts w:ascii="Arial" w:hAnsi="Arial" w:cs="Arial"/>
          <w:b/>
          <w:bCs/>
        </w:rPr>
      </w:pPr>
      <w:r w:rsidRPr="00DE66CB">
        <w:rPr>
          <w:rFonts w:ascii="Arial" w:hAnsi="Arial" w:cs="Arial"/>
          <w:b/>
          <w:bCs/>
          <w:caps/>
        </w:rPr>
        <w:t>Articolo</w:t>
      </w:r>
      <w:r w:rsidR="007B7FBC" w:rsidRPr="00DE66CB">
        <w:rPr>
          <w:rFonts w:ascii="Arial" w:hAnsi="Arial" w:cs="Arial"/>
          <w:b/>
          <w:bCs/>
          <w:caps/>
        </w:rPr>
        <w:t xml:space="preserve"> </w:t>
      </w:r>
      <w:r w:rsidR="00064F09" w:rsidRPr="00DE66CB">
        <w:rPr>
          <w:rFonts w:ascii="Arial" w:hAnsi="Arial" w:cs="Arial"/>
          <w:b/>
          <w:bCs/>
        </w:rPr>
        <w:t>5</w:t>
      </w:r>
    </w:p>
    <w:p w:rsidR="00511131" w:rsidRPr="00DE66CB" w:rsidRDefault="00511131" w:rsidP="001F51DF">
      <w:pPr>
        <w:jc w:val="center"/>
        <w:rPr>
          <w:rFonts w:ascii="Arial" w:hAnsi="Arial" w:cs="Arial"/>
          <w:b/>
          <w:bCs/>
        </w:rPr>
      </w:pPr>
      <w:r w:rsidRPr="00DE66CB">
        <w:rPr>
          <w:rFonts w:ascii="Arial" w:hAnsi="Arial" w:cs="Arial"/>
          <w:b/>
          <w:bCs/>
        </w:rPr>
        <w:t>Requisiti generali di ammissione</w:t>
      </w:r>
    </w:p>
    <w:p w:rsidR="009D5CAD" w:rsidRPr="00DE66CB" w:rsidRDefault="009D5CAD" w:rsidP="001F51DF">
      <w:pPr>
        <w:pStyle w:val="Paragrafoelenco"/>
        <w:ind w:left="0"/>
        <w:contextualSpacing w:val="0"/>
        <w:jc w:val="both"/>
        <w:rPr>
          <w:rFonts w:ascii="Arial" w:hAnsi="Arial" w:cs="Arial"/>
          <w:bCs/>
        </w:rPr>
      </w:pPr>
    </w:p>
    <w:p w:rsidR="00511131" w:rsidRPr="00DE66CB" w:rsidRDefault="00511131" w:rsidP="001F51DF">
      <w:pPr>
        <w:pStyle w:val="Paragrafoelenco"/>
        <w:numPr>
          <w:ilvl w:val="0"/>
          <w:numId w:val="20"/>
        </w:numPr>
        <w:ind w:left="0" w:firstLine="0"/>
        <w:contextualSpacing w:val="0"/>
        <w:jc w:val="both"/>
        <w:rPr>
          <w:rFonts w:ascii="Arial" w:hAnsi="Arial" w:cs="Arial"/>
          <w:bCs/>
        </w:rPr>
      </w:pPr>
      <w:r w:rsidRPr="00DE66CB">
        <w:rPr>
          <w:rFonts w:ascii="Arial" w:hAnsi="Arial" w:cs="Arial"/>
          <w:bCs/>
        </w:rPr>
        <w:t xml:space="preserve">Sono ammessi alla selezione come </w:t>
      </w:r>
      <w:r w:rsidR="00273609" w:rsidRPr="00DE66CB">
        <w:rPr>
          <w:rFonts w:ascii="Arial" w:hAnsi="Arial" w:cs="Arial"/>
          <w:bCs/>
        </w:rPr>
        <w:t>docenti esperti</w:t>
      </w:r>
      <w:r w:rsidR="007B7FBC" w:rsidRPr="00DE66CB">
        <w:rPr>
          <w:rFonts w:ascii="Arial" w:hAnsi="Arial" w:cs="Arial"/>
          <w:bCs/>
        </w:rPr>
        <w:t xml:space="preserve"> e tutor,</w:t>
      </w:r>
      <w:r w:rsidRPr="00DE66CB">
        <w:rPr>
          <w:rFonts w:ascii="Arial" w:hAnsi="Arial" w:cs="Arial"/>
          <w:bCs/>
        </w:rPr>
        <w:t xml:space="preserve"> pena l’inammissibilità della candidatura</w:t>
      </w:r>
      <w:r w:rsidR="00AE17C1" w:rsidRPr="00DE66CB">
        <w:rPr>
          <w:rFonts w:ascii="Arial" w:hAnsi="Arial" w:cs="Arial"/>
          <w:bCs/>
        </w:rPr>
        <w:t>, gli aspiranti in possesso, alla data di scadenza della domanda di partecipazione, di tutto i sotto elencati requisiti:</w:t>
      </w:r>
    </w:p>
    <w:p w:rsidR="007B7FBC" w:rsidRPr="00DE66CB" w:rsidRDefault="007529DE" w:rsidP="001F51DF">
      <w:pPr>
        <w:pStyle w:val="Paragrafoelenco"/>
        <w:numPr>
          <w:ilvl w:val="0"/>
          <w:numId w:val="21"/>
        </w:numPr>
        <w:ind w:left="0" w:firstLine="0"/>
        <w:contextualSpacing w:val="0"/>
        <w:jc w:val="both"/>
        <w:rPr>
          <w:rFonts w:ascii="Arial" w:hAnsi="Arial" w:cs="Arial"/>
          <w:bCs/>
        </w:rPr>
      </w:pPr>
      <w:r w:rsidRPr="00DE66CB">
        <w:rPr>
          <w:rFonts w:ascii="Arial" w:hAnsi="Arial" w:cs="Arial"/>
          <w:bCs/>
        </w:rPr>
        <w:t xml:space="preserve">Essere docenti, personale educativo, assistenti amministrativi o tecnici con contratto a tempo </w:t>
      </w:r>
    </w:p>
    <w:p w:rsidR="00AE17C1" w:rsidRPr="00DE66CB" w:rsidRDefault="007B7FBC" w:rsidP="007B7FBC">
      <w:pPr>
        <w:pStyle w:val="Paragrafoelenco"/>
        <w:ind w:left="0"/>
        <w:contextualSpacing w:val="0"/>
        <w:jc w:val="both"/>
        <w:rPr>
          <w:rFonts w:ascii="Arial" w:hAnsi="Arial" w:cs="Arial"/>
          <w:bCs/>
        </w:rPr>
      </w:pPr>
      <w:r w:rsidRPr="00DE66CB">
        <w:rPr>
          <w:rFonts w:ascii="Arial" w:hAnsi="Arial" w:cs="Arial"/>
          <w:bCs/>
        </w:rPr>
        <w:t xml:space="preserve">    </w:t>
      </w:r>
      <w:r w:rsidR="007529DE" w:rsidRPr="00DE66CB">
        <w:rPr>
          <w:rFonts w:ascii="Arial" w:hAnsi="Arial" w:cs="Arial"/>
          <w:bCs/>
        </w:rPr>
        <w:t>indeterminato nella scuola statale</w:t>
      </w:r>
      <w:r w:rsidR="00621DA9" w:rsidRPr="00DE66CB">
        <w:rPr>
          <w:rFonts w:ascii="Arial" w:hAnsi="Arial" w:cs="Arial"/>
          <w:bCs/>
        </w:rPr>
        <w:t>;</w:t>
      </w:r>
    </w:p>
    <w:p w:rsidR="00621DA9" w:rsidRPr="00DE66CB" w:rsidRDefault="00621DA9" w:rsidP="001F51DF">
      <w:pPr>
        <w:pStyle w:val="Paragrafoelenco"/>
        <w:numPr>
          <w:ilvl w:val="0"/>
          <w:numId w:val="21"/>
        </w:numPr>
        <w:ind w:left="0" w:firstLine="0"/>
        <w:contextualSpacing w:val="0"/>
        <w:jc w:val="both"/>
        <w:rPr>
          <w:rFonts w:ascii="Arial" w:hAnsi="Arial" w:cs="Arial"/>
          <w:bCs/>
        </w:rPr>
      </w:pPr>
      <w:r w:rsidRPr="00DE66CB">
        <w:rPr>
          <w:rFonts w:ascii="Arial" w:hAnsi="Arial" w:cs="Arial"/>
          <w:bCs/>
        </w:rPr>
        <w:t>Possedere abilità relazionali e gestione d’aula.</w:t>
      </w:r>
    </w:p>
    <w:p w:rsidR="00991C5D" w:rsidRPr="00DE66CB" w:rsidRDefault="00991C5D" w:rsidP="00991C5D">
      <w:pPr>
        <w:pStyle w:val="Paragrafoelenco"/>
        <w:ind w:left="0"/>
        <w:contextualSpacing w:val="0"/>
        <w:jc w:val="both"/>
        <w:rPr>
          <w:rFonts w:ascii="Arial" w:hAnsi="Arial" w:cs="Arial"/>
          <w:bCs/>
        </w:rPr>
      </w:pPr>
    </w:p>
    <w:p w:rsidR="00621DA9" w:rsidRPr="00DE66CB" w:rsidRDefault="00621DA9" w:rsidP="001F51DF">
      <w:pPr>
        <w:pStyle w:val="Paragrafoelenco"/>
        <w:numPr>
          <w:ilvl w:val="0"/>
          <w:numId w:val="20"/>
        </w:numPr>
        <w:ind w:left="0" w:firstLine="0"/>
        <w:contextualSpacing w:val="0"/>
        <w:jc w:val="both"/>
        <w:rPr>
          <w:rFonts w:ascii="Arial" w:hAnsi="Arial" w:cs="Arial"/>
          <w:bCs/>
        </w:rPr>
      </w:pPr>
      <w:r w:rsidRPr="00DE66CB">
        <w:rPr>
          <w:rFonts w:ascii="Arial" w:hAnsi="Arial" w:cs="Arial"/>
          <w:bCs/>
        </w:rPr>
        <w:t>Per l’ammissione alla selezione i candidati devono produrre apposita dichiarazione di:</w:t>
      </w:r>
    </w:p>
    <w:p w:rsidR="00621DA9" w:rsidRPr="00DE66CB" w:rsidRDefault="00621DA9" w:rsidP="001F51DF">
      <w:pPr>
        <w:pStyle w:val="Paragrafoelenco"/>
        <w:numPr>
          <w:ilvl w:val="0"/>
          <w:numId w:val="22"/>
        </w:numPr>
        <w:ind w:left="0"/>
        <w:contextualSpacing w:val="0"/>
        <w:jc w:val="both"/>
        <w:rPr>
          <w:rFonts w:ascii="Arial" w:hAnsi="Arial" w:cs="Arial"/>
          <w:bCs/>
        </w:rPr>
      </w:pPr>
      <w:r w:rsidRPr="00DE66CB">
        <w:rPr>
          <w:rFonts w:ascii="Arial" w:hAnsi="Arial" w:cs="Arial"/>
          <w:bCs/>
        </w:rPr>
        <w:t>Essere in possesso della cittadinanza italiana o di uno degli Stati membri dell’Unione europea;</w:t>
      </w:r>
    </w:p>
    <w:p w:rsidR="00621DA9" w:rsidRPr="00DE66CB" w:rsidRDefault="00621DA9" w:rsidP="001F51DF">
      <w:pPr>
        <w:pStyle w:val="Paragrafoelenco"/>
        <w:numPr>
          <w:ilvl w:val="0"/>
          <w:numId w:val="22"/>
        </w:numPr>
        <w:ind w:left="0"/>
        <w:contextualSpacing w:val="0"/>
        <w:jc w:val="both"/>
        <w:rPr>
          <w:rFonts w:ascii="Arial" w:hAnsi="Arial" w:cs="Arial"/>
          <w:bCs/>
        </w:rPr>
      </w:pPr>
      <w:r w:rsidRPr="00DE66CB">
        <w:rPr>
          <w:rFonts w:ascii="Arial" w:hAnsi="Arial" w:cs="Arial"/>
          <w:bCs/>
        </w:rPr>
        <w:t>Godere dei diritti civili e politici;</w:t>
      </w:r>
    </w:p>
    <w:p w:rsidR="007B7FBC" w:rsidRPr="00DE66CB" w:rsidRDefault="00621DA9" w:rsidP="007B7FBC">
      <w:pPr>
        <w:pStyle w:val="Paragrafoelenco"/>
        <w:numPr>
          <w:ilvl w:val="0"/>
          <w:numId w:val="22"/>
        </w:numPr>
        <w:ind w:left="0"/>
        <w:contextualSpacing w:val="0"/>
        <w:jc w:val="both"/>
        <w:rPr>
          <w:rFonts w:ascii="Arial" w:hAnsi="Arial" w:cs="Arial"/>
          <w:bCs/>
        </w:rPr>
      </w:pPr>
      <w:r w:rsidRPr="00DE66CB">
        <w:rPr>
          <w:rFonts w:ascii="Arial" w:hAnsi="Arial" w:cs="Arial"/>
          <w:bCs/>
        </w:rPr>
        <w:t>Essere in possesso dei requisiti essenziali previsti dell’art. 1, comma 1, del presente avviso.</w:t>
      </w:r>
    </w:p>
    <w:p w:rsidR="00621DA9" w:rsidRPr="00DE66CB" w:rsidRDefault="00621DA9" w:rsidP="001F51DF">
      <w:pPr>
        <w:jc w:val="both"/>
        <w:rPr>
          <w:rFonts w:ascii="Arial" w:hAnsi="Arial" w:cs="Arial"/>
          <w:bCs/>
        </w:rPr>
      </w:pPr>
    </w:p>
    <w:p w:rsidR="00621DA9" w:rsidRPr="00DE66CB" w:rsidRDefault="00621DA9" w:rsidP="001F51DF">
      <w:pPr>
        <w:pStyle w:val="Paragrafoelenco"/>
        <w:numPr>
          <w:ilvl w:val="0"/>
          <w:numId w:val="20"/>
        </w:numPr>
        <w:ind w:left="0" w:firstLine="0"/>
        <w:contextualSpacing w:val="0"/>
        <w:jc w:val="both"/>
        <w:rPr>
          <w:rFonts w:ascii="Arial" w:hAnsi="Arial" w:cs="Arial"/>
          <w:bCs/>
        </w:rPr>
      </w:pPr>
      <w:r w:rsidRPr="00DE66CB">
        <w:rPr>
          <w:rFonts w:ascii="Arial" w:hAnsi="Arial" w:cs="Arial"/>
          <w:bCs/>
        </w:rPr>
        <w:t>Nella presente selezione è garantita pari opportunità tra uomini e donne per l’accesso agli incarichi.</w:t>
      </w:r>
    </w:p>
    <w:p w:rsidR="00621DA9" w:rsidRPr="00DE66CB" w:rsidRDefault="00621DA9" w:rsidP="001F51DF">
      <w:pPr>
        <w:pStyle w:val="Paragrafoelenco"/>
        <w:ind w:left="0"/>
        <w:contextualSpacing w:val="0"/>
        <w:jc w:val="both"/>
        <w:rPr>
          <w:rFonts w:ascii="Arial" w:hAnsi="Arial" w:cs="Arial"/>
          <w:bCs/>
        </w:rPr>
      </w:pPr>
    </w:p>
    <w:p w:rsidR="001452EC" w:rsidRPr="00DE66CB" w:rsidRDefault="009D40ED" w:rsidP="00991C5D">
      <w:pPr>
        <w:pStyle w:val="Paragrafoelenco"/>
        <w:numPr>
          <w:ilvl w:val="0"/>
          <w:numId w:val="20"/>
        </w:numPr>
        <w:ind w:left="0" w:firstLine="0"/>
        <w:contextualSpacing w:val="0"/>
        <w:jc w:val="both"/>
        <w:rPr>
          <w:rFonts w:ascii="Arial" w:hAnsi="Arial" w:cs="Arial"/>
          <w:bCs/>
        </w:rPr>
      </w:pPr>
      <w:r w:rsidRPr="00DE66CB">
        <w:rPr>
          <w:rFonts w:ascii="Arial" w:hAnsi="Arial" w:cs="Arial"/>
          <w:bCs/>
        </w:rPr>
        <w:t>Ai sensi del Decreto del Presidente della Repubblica (</w:t>
      </w:r>
      <w:r w:rsidR="009D5CAD" w:rsidRPr="00DE66CB">
        <w:rPr>
          <w:rFonts w:ascii="Arial" w:hAnsi="Arial" w:cs="Arial"/>
          <w:bCs/>
        </w:rPr>
        <w:t>D</w:t>
      </w:r>
      <w:r w:rsidRPr="00DE66CB">
        <w:rPr>
          <w:rFonts w:ascii="Arial" w:hAnsi="Arial" w:cs="Arial"/>
          <w:bCs/>
        </w:rPr>
        <w:t>PR) n. 445 del 2000 le dichiarazioni rese e sottoscritte nel curriculum vitae o in altra documentazione hanno valore di autocertificazione. L’Amministrazione procedente si riserva di effettuare idonei controlli, anche a campione, sulla veridicità delle dichiarazioni rese dai candidati. La falsità in atti e la dichiaraz</w:t>
      </w:r>
      <w:r w:rsidR="00C7006C" w:rsidRPr="00DE66CB">
        <w:rPr>
          <w:rFonts w:ascii="Arial" w:hAnsi="Arial" w:cs="Arial"/>
          <w:bCs/>
        </w:rPr>
        <w:t>i</w:t>
      </w:r>
      <w:r w:rsidRPr="00DE66CB">
        <w:rPr>
          <w:rFonts w:ascii="Arial" w:hAnsi="Arial" w:cs="Arial"/>
          <w:bCs/>
        </w:rPr>
        <w:t xml:space="preserve">one mendace, ai sensi dell’articolo 76 del predetto </w:t>
      </w:r>
      <w:r w:rsidR="009D5CAD" w:rsidRPr="00DE66CB">
        <w:rPr>
          <w:rFonts w:ascii="Arial" w:hAnsi="Arial" w:cs="Arial"/>
          <w:bCs/>
        </w:rPr>
        <w:t>D</w:t>
      </w:r>
      <w:r w:rsidRPr="00DE66CB">
        <w:rPr>
          <w:rFonts w:ascii="Arial" w:hAnsi="Arial" w:cs="Arial"/>
          <w:bCs/>
        </w:rPr>
        <w:t xml:space="preserve">PR n. 445/2000 e successive modifiche, implica responsabilità civile e sanzioni penali, oltre a costituire causa di esclusione dalla partecipazione alla selezione ai sensi dell’articolo 75 del predetto </w:t>
      </w:r>
      <w:r w:rsidR="009D5CAD" w:rsidRPr="00DE66CB">
        <w:rPr>
          <w:rFonts w:ascii="Arial" w:hAnsi="Arial" w:cs="Arial"/>
          <w:bCs/>
        </w:rPr>
        <w:t>D</w:t>
      </w:r>
      <w:r w:rsidRPr="00DE66CB">
        <w:rPr>
          <w:rFonts w:ascii="Arial" w:hAnsi="Arial" w:cs="Arial"/>
          <w:bCs/>
        </w:rPr>
        <w:t>PR n. 445 del 2000. Qualora la falsità del contenuto delle dichiarazioni rese fosse accertata dopo la stipula del contratto, questo è risolto di diritto. I suddetti requisiti devono essere posseduti alla data di scadenza del termine utile per la proposizione della domanda di partecipazione. L’accertamento della mancanza dei suddetti requisiti comporta in qualunque momento l’esclusione dalla procedura di selezione stessa o la decadenza dalla graduatoria dalla procedura di affidamento dell’incarico.</w:t>
      </w:r>
    </w:p>
    <w:p w:rsidR="00423F90" w:rsidRPr="00DE66CB" w:rsidRDefault="00423F90" w:rsidP="00991C5D">
      <w:pPr>
        <w:pStyle w:val="Paragrafoelenco"/>
        <w:ind w:left="0"/>
        <w:contextualSpacing w:val="0"/>
        <w:jc w:val="both"/>
        <w:rPr>
          <w:rFonts w:ascii="Arial" w:hAnsi="Arial" w:cs="Arial"/>
          <w:bCs/>
        </w:rPr>
      </w:pPr>
    </w:p>
    <w:p w:rsidR="00F11E84" w:rsidRPr="00DE66CB" w:rsidRDefault="00F11E84" w:rsidP="001452EC">
      <w:pPr>
        <w:jc w:val="center"/>
        <w:rPr>
          <w:rFonts w:ascii="Arial" w:hAnsi="Arial" w:cs="Arial"/>
          <w:bCs/>
        </w:rPr>
      </w:pPr>
    </w:p>
    <w:p w:rsidR="00423F90" w:rsidRDefault="00423F90" w:rsidP="001452EC">
      <w:pPr>
        <w:jc w:val="center"/>
        <w:rPr>
          <w:rFonts w:ascii="Arial" w:hAnsi="Arial" w:cs="Arial"/>
          <w:b/>
          <w:bCs/>
          <w:caps/>
        </w:rPr>
      </w:pPr>
    </w:p>
    <w:p w:rsidR="00F11E84" w:rsidRPr="00DE66CB" w:rsidRDefault="00F11E84" w:rsidP="001452EC">
      <w:pPr>
        <w:jc w:val="center"/>
        <w:rPr>
          <w:rFonts w:ascii="Arial" w:hAnsi="Arial" w:cs="Arial"/>
          <w:b/>
          <w:bCs/>
        </w:rPr>
      </w:pPr>
      <w:r w:rsidRPr="00DE66CB">
        <w:rPr>
          <w:rFonts w:ascii="Arial" w:hAnsi="Arial" w:cs="Arial"/>
          <w:b/>
          <w:bCs/>
          <w:caps/>
        </w:rPr>
        <w:t>Articolo</w:t>
      </w:r>
      <w:r w:rsidR="007B7FBC" w:rsidRPr="00DE66CB">
        <w:rPr>
          <w:rFonts w:ascii="Arial" w:hAnsi="Arial" w:cs="Arial"/>
          <w:b/>
          <w:bCs/>
          <w:caps/>
        </w:rPr>
        <w:t xml:space="preserve"> </w:t>
      </w:r>
      <w:r w:rsidR="00064F09" w:rsidRPr="00DE66CB">
        <w:rPr>
          <w:rFonts w:ascii="Arial" w:hAnsi="Arial" w:cs="Arial"/>
          <w:b/>
          <w:bCs/>
        </w:rPr>
        <w:t>6</w:t>
      </w:r>
    </w:p>
    <w:p w:rsidR="005F6C76" w:rsidRPr="00DE66CB" w:rsidRDefault="005F6C76" w:rsidP="001452EC">
      <w:pPr>
        <w:jc w:val="center"/>
        <w:rPr>
          <w:rFonts w:ascii="Arial" w:hAnsi="Arial" w:cs="Arial"/>
          <w:b/>
          <w:bCs/>
        </w:rPr>
      </w:pPr>
      <w:r w:rsidRPr="00DE66CB">
        <w:rPr>
          <w:rFonts w:ascii="Arial" w:hAnsi="Arial" w:cs="Arial"/>
          <w:b/>
          <w:bCs/>
        </w:rPr>
        <w:t>Motivi di inammissibilità ed esclusione</w:t>
      </w:r>
    </w:p>
    <w:p w:rsidR="001452EC" w:rsidRPr="00DE66CB" w:rsidRDefault="001452EC" w:rsidP="001452EC">
      <w:pPr>
        <w:jc w:val="center"/>
        <w:rPr>
          <w:rFonts w:ascii="Arial" w:hAnsi="Arial" w:cs="Arial"/>
          <w:b/>
          <w:bCs/>
        </w:rPr>
      </w:pPr>
    </w:p>
    <w:p w:rsidR="005F6C76" w:rsidRPr="00DE66CB" w:rsidRDefault="005F6C76" w:rsidP="001F51DF">
      <w:pPr>
        <w:jc w:val="both"/>
        <w:rPr>
          <w:rFonts w:ascii="Arial" w:hAnsi="Arial" w:cs="Arial"/>
          <w:bCs/>
        </w:rPr>
      </w:pPr>
      <w:r w:rsidRPr="00DE66CB">
        <w:rPr>
          <w:rFonts w:ascii="Arial" w:hAnsi="Arial" w:cs="Arial"/>
          <w:b/>
          <w:bCs/>
        </w:rPr>
        <w:t>6.1</w:t>
      </w:r>
      <w:r w:rsidR="007B7FBC" w:rsidRPr="00DE66CB">
        <w:rPr>
          <w:rFonts w:ascii="Arial" w:hAnsi="Arial" w:cs="Arial"/>
          <w:b/>
          <w:bCs/>
        </w:rPr>
        <w:t xml:space="preserve"> </w:t>
      </w:r>
      <w:r w:rsidRPr="00DE66CB">
        <w:rPr>
          <w:rFonts w:ascii="Arial" w:hAnsi="Arial" w:cs="Arial"/>
          <w:b/>
          <w:bCs/>
        </w:rPr>
        <w:t>Motivi di inammis</w:t>
      </w:r>
      <w:r w:rsidR="00991C5D" w:rsidRPr="00DE66CB">
        <w:rPr>
          <w:rFonts w:ascii="Arial" w:hAnsi="Arial" w:cs="Arial"/>
          <w:b/>
          <w:bCs/>
        </w:rPr>
        <w:t>s</w:t>
      </w:r>
      <w:r w:rsidRPr="00DE66CB">
        <w:rPr>
          <w:rFonts w:ascii="Arial" w:hAnsi="Arial" w:cs="Arial"/>
          <w:b/>
          <w:bCs/>
        </w:rPr>
        <w:t>ibilità</w:t>
      </w:r>
    </w:p>
    <w:p w:rsidR="005F6C76" w:rsidRPr="00DE66CB" w:rsidRDefault="005F6C76" w:rsidP="001F51DF">
      <w:pPr>
        <w:jc w:val="both"/>
        <w:rPr>
          <w:rFonts w:ascii="Arial" w:hAnsi="Arial" w:cs="Arial"/>
          <w:bCs/>
        </w:rPr>
      </w:pPr>
      <w:r w:rsidRPr="00DE66CB">
        <w:rPr>
          <w:rFonts w:ascii="Arial" w:hAnsi="Arial" w:cs="Arial"/>
          <w:bCs/>
        </w:rPr>
        <w:t>Sono causa di inammi</w:t>
      </w:r>
      <w:r w:rsidR="00991C5D" w:rsidRPr="00DE66CB">
        <w:rPr>
          <w:rFonts w:ascii="Arial" w:hAnsi="Arial" w:cs="Arial"/>
          <w:bCs/>
        </w:rPr>
        <w:t>s</w:t>
      </w:r>
      <w:r w:rsidRPr="00DE66CB">
        <w:rPr>
          <w:rFonts w:ascii="Arial" w:hAnsi="Arial" w:cs="Arial"/>
          <w:bCs/>
        </w:rPr>
        <w:t>sibilità:</w:t>
      </w:r>
    </w:p>
    <w:p w:rsidR="005F6C76" w:rsidRPr="00DE66CB" w:rsidRDefault="005F6C76" w:rsidP="001F51DF">
      <w:pPr>
        <w:pStyle w:val="Paragrafoelenco"/>
        <w:numPr>
          <w:ilvl w:val="0"/>
          <w:numId w:val="42"/>
        </w:numPr>
        <w:ind w:left="0" w:firstLine="0"/>
        <w:contextualSpacing w:val="0"/>
        <w:jc w:val="both"/>
        <w:rPr>
          <w:rFonts w:ascii="Arial" w:hAnsi="Arial" w:cs="Arial"/>
          <w:bCs/>
        </w:rPr>
      </w:pPr>
      <w:r w:rsidRPr="00DE66CB">
        <w:rPr>
          <w:rFonts w:ascii="Arial" w:hAnsi="Arial" w:cs="Arial"/>
          <w:bCs/>
        </w:rPr>
        <w:t>domanda pervenuta in ritardo rispetto ai tempi indicati nel presente bando;</w:t>
      </w:r>
    </w:p>
    <w:p w:rsidR="007B7FBC" w:rsidRPr="00DE66CB" w:rsidRDefault="005F6C76" w:rsidP="001F51DF">
      <w:pPr>
        <w:pStyle w:val="Paragrafoelenco"/>
        <w:numPr>
          <w:ilvl w:val="0"/>
          <w:numId w:val="42"/>
        </w:numPr>
        <w:ind w:left="0" w:firstLine="0"/>
        <w:contextualSpacing w:val="0"/>
        <w:jc w:val="both"/>
        <w:rPr>
          <w:rFonts w:ascii="Arial" w:hAnsi="Arial" w:cs="Arial"/>
          <w:bCs/>
        </w:rPr>
      </w:pPr>
      <w:r w:rsidRPr="00DE66CB">
        <w:rPr>
          <w:rFonts w:ascii="Arial" w:hAnsi="Arial" w:cs="Arial"/>
          <w:bCs/>
        </w:rPr>
        <w:t xml:space="preserve">assenza nella domanda del modello di candidatura o di altra documentazione individuata come </w:t>
      </w:r>
    </w:p>
    <w:p w:rsidR="005F6C76" w:rsidRPr="00DE66CB" w:rsidRDefault="007B7FBC" w:rsidP="007B7FBC">
      <w:pPr>
        <w:pStyle w:val="Paragrafoelenco"/>
        <w:ind w:left="0"/>
        <w:contextualSpacing w:val="0"/>
        <w:jc w:val="both"/>
        <w:rPr>
          <w:rFonts w:ascii="Arial" w:hAnsi="Arial" w:cs="Arial"/>
          <w:bCs/>
        </w:rPr>
      </w:pPr>
      <w:r w:rsidRPr="00DE66CB">
        <w:rPr>
          <w:rFonts w:ascii="Arial" w:hAnsi="Arial" w:cs="Arial"/>
          <w:bCs/>
        </w:rPr>
        <w:t xml:space="preserve">    </w:t>
      </w:r>
      <w:r w:rsidR="005F6C76" w:rsidRPr="00DE66CB">
        <w:rPr>
          <w:rFonts w:ascii="Arial" w:hAnsi="Arial" w:cs="Arial"/>
          <w:bCs/>
        </w:rPr>
        <w:t>condizione di ammissibilità.</w:t>
      </w:r>
    </w:p>
    <w:p w:rsidR="001452EC" w:rsidRPr="00DE66CB" w:rsidRDefault="001452EC" w:rsidP="001452EC">
      <w:pPr>
        <w:pStyle w:val="Paragrafoelenco"/>
        <w:ind w:left="0"/>
        <w:contextualSpacing w:val="0"/>
        <w:jc w:val="both"/>
        <w:rPr>
          <w:rFonts w:ascii="Arial" w:hAnsi="Arial" w:cs="Arial"/>
          <w:bCs/>
        </w:rPr>
      </w:pPr>
    </w:p>
    <w:p w:rsidR="005F6C76" w:rsidRPr="00DE66CB" w:rsidRDefault="005F6C76" w:rsidP="001F51DF">
      <w:pPr>
        <w:jc w:val="both"/>
        <w:rPr>
          <w:rFonts w:ascii="Arial" w:hAnsi="Arial" w:cs="Arial"/>
          <w:bCs/>
        </w:rPr>
      </w:pPr>
      <w:r w:rsidRPr="00DE66CB">
        <w:rPr>
          <w:rFonts w:ascii="Arial" w:hAnsi="Arial" w:cs="Arial"/>
          <w:b/>
          <w:bCs/>
        </w:rPr>
        <w:t>6.2</w:t>
      </w:r>
      <w:r w:rsidR="007B7FBC" w:rsidRPr="00DE66CB">
        <w:rPr>
          <w:rFonts w:ascii="Arial" w:hAnsi="Arial" w:cs="Arial"/>
          <w:b/>
          <w:bCs/>
        </w:rPr>
        <w:t xml:space="preserve"> </w:t>
      </w:r>
      <w:r w:rsidRPr="00DE66CB">
        <w:rPr>
          <w:rFonts w:ascii="Arial" w:hAnsi="Arial" w:cs="Arial"/>
          <w:b/>
          <w:bCs/>
        </w:rPr>
        <w:t>Motivi di esclusione</w:t>
      </w:r>
    </w:p>
    <w:p w:rsidR="005F6C76" w:rsidRPr="00DE66CB" w:rsidRDefault="005F6C76" w:rsidP="001F51DF">
      <w:pPr>
        <w:jc w:val="both"/>
        <w:rPr>
          <w:rFonts w:ascii="Arial" w:hAnsi="Arial" w:cs="Arial"/>
          <w:bCs/>
        </w:rPr>
      </w:pPr>
      <w:r w:rsidRPr="00DE66CB">
        <w:rPr>
          <w:rFonts w:ascii="Arial" w:hAnsi="Arial" w:cs="Arial"/>
          <w:bCs/>
        </w:rPr>
        <w:t>Un’eventuale esclusione dell’inserimento negli elenchi può dipendere da una delle seguenti cause</w:t>
      </w:r>
      <w:r w:rsidR="00C017FC" w:rsidRPr="00DE66CB">
        <w:rPr>
          <w:rFonts w:ascii="Arial" w:hAnsi="Arial" w:cs="Arial"/>
          <w:bCs/>
        </w:rPr>
        <w:t>:</w:t>
      </w:r>
    </w:p>
    <w:p w:rsidR="00D429C8" w:rsidRPr="00DE66CB" w:rsidRDefault="00C017FC" w:rsidP="001F51DF">
      <w:pPr>
        <w:pStyle w:val="Paragrafoelenco"/>
        <w:numPr>
          <w:ilvl w:val="0"/>
          <w:numId w:val="42"/>
        </w:numPr>
        <w:ind w:left="0" w:firstLine="0"/>
        <w:contextualSpacing w:val="0"/>
        <w:jc w:val="both"/>
        <w:rPr>
          <w:rFonts w:ascii="Arial" w:hAnsi="Arial" w:cs="Arial"/>
          <w:bCs/>
        </w:rPr>
      </w:pPr>
      <w:r w:rsidRPr="00DE66CB">
        <w:rPr>
          <w:rFonts w:ascii="Arial" w:hAnsi="Arial" w:cs="Arial"/>
          <w:bCs/>
        </w:rPr>
        <w:t xml:space="preserve"> mancanza di firma autografa apposta sulla domanda, sul curriculum, mancanza della fotocopia del </w:t>
      </w:r>
    </w:p>
    <w:p w:rsidR="00C017FC" w:rsidRPr="00DE66CB" w:rsidRDefault="00D429C8" w:rsidP="00D429C8">
      <w:pPr>
        <w:pStyle w:val="Paragrafoelenco"/>
        <w:ind w:left="0"/>
        <w:contextualSpacing w:val="0"/>
        <w:jc w:val="both"/>
        <w:rPr>
          <w:rFonts w:ascii="Arial" w:hAnsi="Arial" w:cs="Arial"/>
          <w:bCs/>
        </w:rPr>
      </w:pPr>
      <w:r w:rsidRPr="00DE66CB">
        <w:rPr>
          <w:rFonts w:ascii="Arial" w:hAnsi="Arial" w:cs="Arial"/>
          <w:bCs/>
        </w:rPr>
        <w:t xml:space="preserve">     </w:t>
      </w:r>
      <w:r w:rsidR="00C017FC" w:rsidRPr="00DE66CB">
        <w:rPr>
          <w:rFonts w:ascii="Arial" w:hAnsi="Arial" w:cs="Arial"/>
          <w:bCs/>
        </w:rPr>
        <w:t>documento;</w:t>
      </w:r>
    </w:p>
    <w:p w:rsidR="00C017FC" w:rsidRPr="00DE66CB" w:rsidRDefault="00C017FC" w:rsidP="001F51DF">
      <w:pPr>
        <w:pStyle w:val="Paragrafoelenco"/>
        <w:numPr>
          <w:ilvl w:val="0"/>
          <w:numId w:val="42"/>
        </w:numPr>
        <w:ind w:left="0" w:firstLine="0"/>
        <w:contextualSpacing w:val="0"/>
        <w:jc w:val="both"/>
        <w:rPr>
          <w:rFonts w:ascii="Arial" w:hAnsi="Arial" w:cs="Arial"/>
          <w:bCs/>
        </w:rPr>
      </w:pPr>
      <w:r w:rsidRPr="00DE66CB">
        <w:rPr>
          <w:rFonts w:ascii="Arial" w:hAnsi="Arial" w:cs="Arial"/>
          <w:bCs/>
        </w:rPr>
        <w:t>dichiarazioni mendaci.</w:t>
      </w:r>
    </w:p>
    <w:p w:rsidR="001452EC" w:rsidRPr="00DE66CB" w:rsidRDefault="001452EC" w:rsidP="001452EC">
      <w:pPr>
        <w:pStyle w:val="Paragrafoelenco"/>
        <w:ind w:left="0"/>
        <w:contextualSpacing w:val="0"/>
        <w:jc w:val="both"/>
        <w:rPr>
          <w:rFonts w:ascii="Arial" w:hAnsi="Arial" w:cs="Arial"/>
          <w:bCs/>
        </w:rPr>
      </w:pPr>
    </w:p>
    <w:p w:rsidR="001452EC" w:rsidRPr="00DE66CB" w:rsidRDefault="001452EC" w:rsidP="001452EC">
      <w:pPr>
        <w:pStyle w:val="Paragrafoelenco"/>
        <w:ind w:left="0"/>
        <w:contextualSpacing w:val="0"/>
        <w:jc w:val="both"/>
        <w:rPr>
          <w:rFonts w:ascii="Arial" w:hAnsi="Arial" w:cs="Arial"/>
          <w:bCs/>
        </w:rPr>
      </w:pPr>
    </w:p>
    <w:p w:rsidR="00F11E84" w:rsidRPr="00DE66CB" w:rsidRDefault="00C017FC" w:rsidP="001452EC">
      <w:pPr>
        <w:jc w:val="center"/>
        <w:rPr>
          <w:rFonts w:ascii="Arial" w:hAnsi="Arial" w:cs="Arial"/>
          <w:b/>
          <w:bCs/>
        </w:rPr>
      </w:pPr>
      <w:r w:rsidRPr="00DE66CB">
        <w:rPr>
          <w:rFonts w:ascii="Arial" w:hAnsi="Arial" w:cs="Arial"/>
          <w:b/>
          <w:bCs/>
        </w:rPr>
        <w:t>ARTICOLO 7</w:t>
      </w:r>
    </w:p>
    <w:p w:rsidR="00F11E84" w:rsidRPr="00DE66CB" w:rsidRDefault="00F11E84" w:rsidP="001452EC">
      <w:pPr>
        <w:jc w:val="center"/>
        <w:rPr>
          <w:rFonts w:ascii="Arial" w:hAnsi="Arial" w:cs="Arial"/>
          <w:b/>
          <w:bCs/>
        </w:rPr>
      </w:pPr>
      <w:r w:rsidRPr="00DE66CB">
        <w:rPr>
          <w:rFonts w:ascii="Arial" w:hAnsi="Arial" w:cs="Arial"/>
          <w:b/>
          <w:bCs/>
        </w:rPr>
        <w:t>C</w:t>
      </w:r>
      <w:r w:rsidR="00C017FC" w:rsidRPr="00DE66CB">
        <w:rPr>
          <w:rFonts w:ascii="Arial" w:hAnsi="Arial" w:cs="Arial"/>
          <w:b/>
          <w:bCs/>
        </w:rPr>
        <w:t>ondizioni contrattuali e finanziarie</w:t>
      </w:r>
    </w:p>
    <w:p w:rsidR="001452EC" w:rsidRPr="00DE66CB" w:rsidRDefault="001452EC" w:rsidP="001452EC">
      <w:pPr>
        <w:jc w:val="center"/>
        <w:rPr>
          <w:rFonts w:ascii="Arial" w:hAnsi="Arial" w:cs="Arial"/>
          <w:b/>
          <w:bCs/>
        </w:rPr>
      </w:pPr>
    </w:p>
    <w:p w:rsidR="00C017FC" w:rsidRPr="00DE66CB" w:rsidRDefault="00C017FC" w:rsidP="001F51DF">
      <w:pPr>
        <w:pStyle w:val="Paragrafoelenco"/>
        <w:numPr>
          <w:ilvl w:val="0"/>
          <w:numId w:val="23"/>
        </w:numPr>
        <w:ind w:left="0" w:firstLine="0"/>
        <w:contextualSpacing w:val="0"/>
        <w:jc w:val="both"/>
        <w:rPr>
          <w:rFonts w:ascii="Arial" w:hAnsi="Arial" w:cs="Arial"/>
          <w:bCs/>
        </w:rPr>
      </w:pPr>
      <w:r w:rsidRPr="00DE66CB">
        <w:rPr>
          <w:rFonts w:ascii="Arial" w:hAnsi="Arial" w:cs="Arial"/>
          <w:bCs/>
        </w:rPr>
        <w:t>L’attribuzione degli incarichi avverrà tramite lettere di incarico per il personale interno o in regime di collaborazione plurima con riferimento al CCNL scuola 2007, tramite contratti di prestazione d’opera per il personale esterno con riferimento agli artt. 2222 e ss. del C.C.. La durata dei contratti sarà determinata in funzione delle esigenze operative dell’Amministrazione beneficiaria e comunque dovrà svolgersi entro il 31 agosto 2018. La determinazione del calendario, della scansione oraria e di ogni altro aspetto organizzativo rimane, per ragioni di armonizzazione dell’offerta formativa, nella sola disponibilità dell’Istituto. L’Istituto prevede con il presente avviso l’adozione della clausola risolutiva espressa secondo cui lo stesso può recedere dal presente bando in tutto o in parte con il mutare dell’interesse pubblico che ne ha determinato il finanziamento. La remunerazione, comprensiva di tutte le trattenute di legge, sarà determinata a seconda delle attività da svolgere.</w:t>
      </w:r>
    </w:p>
    <w:p w:rsidR="009D5CAD" w:rsidRPr="00DE66CB" w:rsidRDefault="009D5CAD" w:rsidP="001F51DF">
      <w:pPr>
        <w:pStyle w:val="Paragrafoelenco"/>
        <w:ind w:left="0"/>
        <w:contextualSpacing w:val="0"/>
        <w:jc w:val="both"/>
        <w:rPr>
          <w:rFonts w:ascii="Arial" w:hAnsi="Arial" w:cs="Arial"/>
          <w:bCs/>
        </w:rPr>
      </w:pPr>
    </w:p>
    <w:p w:rsidR="00C017FC" w:rsidRPr="00DE66CB" w:rsidRDefault="00C017FC" w:rsidP="001F51DF">
      <w:pPr>
        <w:pStyle w:val="Paragrafoelenco"/>
        <w:numPr>
          <w:ilvl w:val="0"/>
          <w:numId w:val="23"/>
        </w:numPr>
        <w:ind w:left="0" w:firstLine="0"/>
        <w:contextualSpacing w:val="0"/>
        <w:jc w:val="both"/>
        <w:rPr>
          <w:rFonts w:ascii="Arial" w:hAnsi="Arial" w:cs="Arial"/>
          <w:bCs/>
        </w:rPr>
      </w:pPr>
      <w:r w:rsidRPr="00DE66CB">
        <w:rPr>
          <w:rFonts w:ascii="Arial" w:hAnsi="Arial" w:cs="Arial"/>
          <w:bCs/>
        </w:rPr>
        <w:t>Per lo svolgimento dell’incarico, conferito dalla scuola, il costo orario per i dipendenti della Scuola e per gli eventuali esperti esterni candidati</w:t>
      </w:r>
      <w:r w:rsidR="00C7006C" w:rsidRPr="00DE66CB">
        <w:rPr>
          <w:rFonts w:ascii="Arial" w:hAnsi="Arial" w:cs="Arial"/>
          <w:bCs/>
        </w:rPr>
        <w:t>si a titolo indi</w:t>
      </w:r>
      <w:r w:rsidR="00EC2918" w:rsidRPr="00DE66CB">
        <w:rPr>
          <w:rFonts w:ascii="Arial" w:hAnsi="Arial" w:cs="Arial"/>
          <w:bCs/>
        </w:rPr>
        <w:t>viduale è pari a € 70,00 lordi per le ore di docenza degli esperti e pari a € 30,00 lordi per le ore di tutoraggio, ominicomprensivi</w:t>
      </w:r>
      <w:r w:rsidR="00C7006C" w:rsidRPr="00DE66CB">
        <w:rPr>
          <w:rFonts w:ascii="Arial" w:hAnsi="Arial" w:cs="Arial"/>
          <w:bCs/>
        </w:rPr>
        <w:t xml:space="preserve"> di tutti gli oneri.</w:t>
      </w:r>
    </w:p>
    <w:p w:rsidR="001452EC" w:rsidRPr="00DE66CB" w:rsidRDefault="001452EC" w:rsidP="001452EC">
      <w:pPr>
        <w:pStyle w:val="Paragrafoelenco"/>
        <w:ind w:left="0"/>
        <w:contextualSpacing w:val="0"/>
        <w:jc w:val="both"/>
        <w:rPr>
          <w:rFonts w:ascii="Arial" w:hAnsi="Arial" w:cs="Arial"/>
          <w:bCs/>
        </w:rPr>
      </w:pPr>
    </w:p>
    <w:p w:rsidR="00C7006C" w:rsidRPr="00DE66CB" w:rsidRDefault="00C7006C" w:rsidP="001F51DF">
      <w:pPr>
        <w:pStyle w:val="Paragrafoelenco"/>
        <w:numPr>
          <w:ilvl w:val="0"/>
          <w:numId w:val="23"/>
        </w:numPr>
        <w:ind w:left="0" w:firstLine="0"/>
        <w:contextualSpacing w:val="0"/>
        <w:jc w:val="both"/>
        <w:rPr>
          <w:rFonts w:ascii="Arial" w:hAnsi="Arial" w:cs="Arial"/>
          <w:bCs/>
        </w:rPr>
      </w:pPr>
      <w:r w:rsidRPr="00DE66CB">
        <w:rPr>
          <w:rFonts w:ascii="Arial" w:hAnsi="Arial" w:cs="Arial"/>
          <w:bCs/>
        </w:rPr>
        <w:t>La percentuale prevista per la remunerazione non prevede un pagamento di tipo forfettario, ma va correlata alle ore di servizio effettivamente prestato. L’effettuazione di tali ore dovrà essere dettag</w:t>
      </w:r>
      <w:r w:rsidR="009D5CAD" w:rsidRPr="00DE66CB">
        <w:rPr>
          <w:rFonts w:ascii="Arial" w:hAnsi="Arial" w:cs="Arial"/>
          <w:bCs/>
        </w:rPr>
        <w:t>l</w:t>
      </w:r>
      <w:r w:rsidRPr="00DE66CB">
        <w:rPr>
          <w:rFonts w:ascii="Arial" w:hAnsi="Arial" w:cs="Arial"/>
          <w:bCs/>
        </w:rPr>
        <w:t>iatamente documentata.</w:t>
      </w:r>
    </w:p>
    <w:p w:rsidR="001452EC" w:rsidRPr="00DE66CB" w:rsidRDefault="001452EC" w:rsidP="001452EC">
      <w:pPr>
        <w:pStyle w:val="Paragrafoelenco"/>
        <w:ind w:left="0"/>
        <w:contextualSpacing w:val="0"/>
        <w:jc w:val="both"/>
        <w:rPr>
          <w:rFonts w:ascii="Arial" w:hAnsi="Arial" w:cs="Arial"/>
          <w:bCs/>
        </w:rPr>
      </w:pPr>
    </w:p>
    <w:p w:rsidR="00C7006C" w:rsidRPr="00DE66CB" w:rsidRDefault="00C7006C" w:rsidP="001F51DF">
      <w:pPr>
        <w:pStyle w:val="Paragrafoelenco"/>
        <w:numPr>
          <w:ilvl w:val="0"/>
          <w:numId w:val="23"/>
        </w:numPr>
        <w:ind w:left="0" w:firstLine="0"/>
        <w:contextualSpacing w:val="0"/>
        <w:jc w:val="both"/>
        <w:rPr>
          <w:rFonts w:ascii="Arial" w:hAnsi="Arial" w:cs="Arial"/>
          <w:bCs/>
        </w:rPr>
      </w:pPr>
      <w:r w:rsidRPr="00DE66CB">
        <w:rPr>
          <w:rFonts w:ascii="Arial" w:hAnsi="Arial" w:cs="Arial"/>
          <w:bCs/>
        </w:rPr>
        <w:t>Non sono previsti rimborsi per trasferte e</w:t>
      </w:r>
      <w:r w:rsidR="00AC6C6B" w:rsidRPr="00DE66CB">
        <w:rPr>
          <w:rFonts w:ascii="Arial" w:hAnsi="Arial" w:cs="Arial"/>
          <w:bCs/>
        </w:rPr>
        <w:t xml:space="preserve"> </w:t>
      </w:r>
      <w:r w:rsidRPr="00DE66CB">
        <w:rPr>
          <w:rFonts w:ascii="Arial" w:hAnsi="Arial" w:cs="Arial"/>
          <w:bCs/>
        </w:rPr>
        <w:t>spostamenti.</w:t>
      </w:r>
    </w:p>
    <w:p w:rsidR="001452EC" w:rsidRPr="00DE66CB" w:rsidRDefault="001452EC" w:rsidP="001452EC">
      <w:pPr>
        <w:pStyle w:val="Paragrafoelenco"/>
        <w:ind w:left="0"/>
        <w:contextualSpacing w:val="0"/>
        <w:jc w:val="both"/>
        <w:rPr>
          <w:rFonts w:ascii="Arial" w:hAnsi="Arial" w:cs="Arial"/>
          <w:bCs/>
        </w:rPr>
      </w:pPr>
    </w:p>
    <w:p w:rsidR="00F11E84" w:rsidRPr="00DE66CB" w:rsidRDefault="00F11E84" w:rsidP="001F51DF">
      <w:pPr>
        <w:pStyle w:val="Paragrafoelenco"/>
        <w:numPr>
          <w:ilvl w:val="0"/>
          <w:numId w:val="23"/>
        </w:numPr>
        <w:ind w:left="0" w:firstLine="0"/>
        <w:contextualSpacing w:val="0"/>
        <w:jc w:val="both"/>
        <w:rPr>
          <w:rFonts w:ascii="Arial" w:hAnsi="Arial" w:cs="Arial"/>
          <w:bCs/>
        </w:rPr>
      </w:pPr>
      <w:r w:rsidRPr="00DE66CB">
        <w:rPr>
          <w:rFonts w:ascii="Arial" w:hAnsi="Arial" w:cs="Arial"/>
          <w:bCs/>
        </w:rPr>
        <w:t>La percentuale prevista per la remunerazione non prevede un pagamento di tipo forfettario ma  va correlata alle ore di servizio effettivamente prestato. L’effettuazione di tali ore dovrà essere dettagliatamente documentata.</w:t>
      </w:r>
    </w:p>
    <w:p w:rsidR="001452EC" w:rsidRPr="00DE66CB" w:rsidRDefault="001452EC" w:rsidP="001452EC">
      <w:pPr>
        <w:pStyle w:val="Paragrafoelenco"/>
        <w:ind w:left="0"/>
        <w:contextualSpacing w:val="0"/>
        <w:jc w:val="both"/>
        <w:rPr>
          <w:rFonts w:ascii="Arial" w:hAnsi="Arial" w:cs="Arial"/>
          <w:bCs/>
        </w:rPr>
      </w:pPr>
    </w:p>
    <w:p w:rsidR="005317D2" w:rsidRPr="00DE66CB" w:rsidRDefault="00F11E84" w:rsidP="005317D2">
      <w:pPr>
        <w:pStyle w:val="Paragrafoelenco"/>
        <w:numPr>
          <w:ilvl w:val="0"/>
          <w:numId w:val="23"/>
        </w:numPr>
        <w:ind w:left="0" w:firstLine="0"/>
        <w:contextualSpacing w:val="0"/>
        <w:jc w:val="both"/>
        <w:rPr>
          <w:rFonts w:ascii="Arial" w:hAnsi="Arial" w:cs="Arial"/>
          <w:bCs/>
        </w:rPr>
      </w:pPr>
      <w:r w:rsidRPr="00DE66CB">
        <w:rPr>
          <w:rFonts w:ascii="Arial" w:hAnsi="Arial" w:cs="Arial"/>
          <w:bCs/>
        </w:rPr>
        <w:t>Non sono previsti rimborsi per trasferte e spostamenti.</w:t>
      </w:r>
      <w:bookmarkStart w:id="3" w:name="_GoBack"/>
      <w:bookmarkEnd w:id="3"/>
    </w:p>
    <w:p w:rsidR="000146A5" w:rsidRPr="00DE66CB" w:rsidRDefault="000146A5" w:rsidP="000146A5">
      <w:pPr>
        <w:pStyle w:val="Paragrafoelenco"/>
        <w:ind w:left="0"/>
        <w:contextualSpacing w:val="0"/>
        <w:jc w:val="both"/>
        <w:rPr>
          <w:rFonts w:ascii="Arial" w:hAnsi="Arial" w:cs="Arial"/>
          <w:bCs/>
        </w:rPr>
      </w:pPr>
    </w:p>
    <w:p w:rsidR="000146A5" w:rsidRPr="00DE66CB" w:rsidRDefault="000146A5" w:rsidP="005317D2">
      <w:pPr>
        <w:pStyle w:val="Paragrafoelenco"/>
        <w:numPr>
          <w:ilvl w:val="0"/>
          <w:numId w:val="23"/>
        </w:numPr>
        <w:ind w:left="0" w:firstLine="0"/>
        <w:contextualSpacing w:val="0"/>
        <w:jc w:val="both"/>
        <w:rPr>
          <w:rFonts w:ascii="Arial" w:hAnsi="Arial" w:cs="Arial"/>
          <w:bCs/>
        </w:rPr>
      </w:pPr>
      <w:r w:rsidRPr="00DE66CB">
        <w:rPr>
          <w:rFonts w:ascii="Arial" w:hAnsi="Arial" w:cs="Arial"/>
          <w:bCs/>
        </w:rPr>
        <w:t xml:space="preserve">Il pagamento sarà erogato ad effettivo accredito sul conto dell’Istituzione scolastica dei finanziamenti </w:t>
      </w:r>
    </w:p>
    <w:p w:rsidR="000146A5" w:rsidRPr="00DE66CB" w:rsidRDefault="000146A5" w:rsidP="000146A5">
      <w:pPr>
        <w:pStyle w:val="Paragrafoelenco"/>
        <w:ind w:left="0"/>
        <w:contextualSpacing w:val="0"/>
        <w:jc w:val="both"/>
        <w:rPr>
          <w:rFonts w:ascii="Arial" w:hAnsi="Arial" w:cs="Arial"/>
          <w:bCs/>
        </w:rPr>
      </w:pPr>
      <w:r w:rsidRPr="00DE66CB">
        <w:rPr>
          <w:rFonts w:ascii="Arial" w:hAnsi="Arial" w:cs="Arial"/>
          <w:bCs/>
        </w:rPr>
        <w:t>previsti.</w:t>
      </w:r>
    </w:p>
    <w:p w:rsidR="00210127" w:rsidRPr="00DE66CB" w:rsidRDefault="00210127" w:rsidP="001F51DF">
      <w:pPr>
        <w:jc w:val="both"/>
        <w:rPr>
          <w:rFonts w:ascii="Arial" w:hAnsi="Arial" w:cs="Arial"/>
          <w:b/>
          <w:bCs/>
        </w:rPr>
      </w:pPr>
    </w:p>
    <w:p w:rsidR="00D42D32" w:rsidRPr="00DE66CB" w:rsidRDefault="00D42D32" w:rsidP="001F51DF">
      <w:pPr>
        <w:jc w:val="both"/>
        <w:rPr>
          <w:rFonts w:ascii="Arial" w:hAnsi="Arial" w:cs="Arial"/>
          <w:bCs/>
        </w:rPr>
      </w:pPr>
    </w:p>
    <w:p w:rsidR="00CB3219" w:rsidRPr="00DE66CB" w:rsidRDefault="00CB3219" w:rsidP="001F51DF">
      <w:pPr>
        <w:jc w:val="both"/>
        <w:rPr>
          <w:rFonts w:ascii="Arial" w:hAnsi="Arial" w:cs="Arial"/>
          <w:bCs/>
        </w:rPr>
      </w:pPr>
    </w:p>
    <w:p w:rsidR="00CB3219" w:rsidRPr="00DE66CB" w:rsidRDefault="00CB3219" w:rsidP="001F51DF">
      <w:pPr>
        <w:jc w:val="both"/>
        <w:rPr>
          <w:rFonts w:ascii="Arial" w:hAnsi="Arial" w:cs="Arial"/>
          <w:bCs/>
        </w:rPr>
      </w:pPr>
    </w:p>
    <w:p w:rsidR="00CB3219" w:rsidRDefault="00CB3219" w:rsidP="001F51DF">
      <w:pPr>
        <w:jc w:val="both"/>
        <w:rPr>
          <w:rFonts w:ascii="Arial" w:hAnsi="Arial" w:cs="Arial"/>
          <w:bCs/>
        </w:rPr>
      </w:pPr>
    </w:p>
    <w:p w:rsidR="00423F90" w:rsidRDefault="00423F90" w:rsidP="001F51DF">
      <w:pPr>
        <w:jc w:val="both"/>
        <w:rPr>
          <w:rFonts w:ascii="Arial" w:hAnsi="Arial" w:cs="Arial"/>
          <w:bCs/>
        </w:rPr>
      </w:pPr>
    </w:p>
    <w:p w:rsidR="00423F90" w:rsidRDefault="00423F90" w:rsidP="001F51DF">
      <w:pPr>
        <w:jc w:val="both"/>
        <w:rPr>
          <w:rFonts w:ascii="Arial" w:hAnsi="Arial" w:cs="Arial"/>
          <w:bCs/>
        </w:rPr>
      </w:pPr>
    </w:p>
    <w:p w:rsidR="00423F90" w:rsidRDefault="00423F90" w:rsidP="001F51DF">
      <w:pPr>
        <w:jc w:val="both"/>
        <w:rPr>
          <w:rFonts w:ascii="Arial" w:hAnsi="Arial" w:cs="Arial"/>
          <w:bCs/>
        </w:rPr>
      </w:pPr>
    </w:p>
    <w:p w:rsidR="00423F90" w:rsidRPr="00DE66CB" w:rsidRDefault="00423F90" w:rsidP="001F51DF">
      <w:pPr>
        <w:jc w:val="both"/>
        <w:rPr>
          <w:rFonts w:ascii="Arial" w:hAnsi="Arial" w:cs="Arial"/>
          <w:bCs/>
        </w:rPr>
      </w:pPr>
    </w:p>
    <w:p w:rsidR="00CB3219" w:rsidRPr="00DE66CB" w:rsidRDefault="00CB3219" w:rsidP="001452EC">
      <w:pPr>
        <w:jc w:val="center"/>
        <w:rPr>
          <w:rFonts w:ascii="Arial" w:hAnsi="Arial" w:cs="Arial"/>
          <w:b/>
          <w:bCs/>
          <w:caps/>
        </w:rPr>
      </w:pPr>
    </w:p>
    <w:p w:rsidR="00D42D32" w:rsidRPr="00DE66CB" w:rsidRDefault="00D42D32" w:rsidP="001452EC">
      <w:pPr>
        <w:jc w:val="center"/>
        <w:rPr>
          <w:rFonts w:ascii="Arial" w:hAnsi="Arial" w:cs="Arial"/>
          <w:b/>
          <w:bCs/>
          <w:caps/>
        </w:rPr>
      </w:pPr>
      <w:r w:rsidRPr="00DE66CB">
        <w:rPr>
          <w:rFonts w:ascii="Arial" w:hAnsi="Arial" w:cs="Arial"/>
          <w:b/>
          <w:bCs/>
          <w:caps/>
        </w:rPr>
        <w:t xml:space="preserve">Articolo </w:t>
      </w:r>
      <w:r w:rsidR="009D5CAD" w:rsidRPr="00DE66CB">
        <w:rPr>
          <w:rFonts w:ascii="Arial" w:hAnsi="Arial" w:cs="Arial"/>
          <w:b/>
          <w:bCs/>
          <w:caps/>
        </w:rPr>
        <w:t>8</w:t>
      </w:r>
    </w:p>
    <w:p w:rsidR="00D42D32" w:rsidRPr="00DE66CB" w:rsidRDefault="00D42D32" w:rsidP="001452EC">
      <w:pPr>
        <w:jc w:val="center"/>
        <w:rPr>
          <w:rFonts w:ascii="Arial" w:hAnsi="Arial" w:cs="Arial"/>
          <w:b/>
          <w:bCs/>
        </w:rPr>
      </w:pPr>
      <w:r w:rsidRPr="00DE66CB">
        <w:rPr>
          <w:rFonts w:ascii="Arial" w:hAnsi="Arial" w:cs="Arial"/>
          <w:b/>
          <w:bCs/>
        </w:rPr>
        <w:t>Responsabile del procedimento.</w:t>
      </w:r>
    </w:p>
    <w:p w:rsidR="00D42D32" w:rsidRPr="00DE66CB" w:rsidRDefault="00D42D32" w:rsidP="001F51DF">
      <w:pPr>
        <w:jc w:val="both"/>
        <w:rPr>
          <w:rFonts w:ascii="Arial" w:hAnsi="Arial" w:cs="Arial"/>
          <w:b/>
          <w:bCs/>
        </w:rPr>
      </w:pPr>
    </w:p>
    <w:p w:rsidR="00D42D32" w:rsidRPr="00DE66CB" w:rsidRDefault="00D42D32" w:rsidP="001F51DF">
      <w:pPr>
        <w:jc w:val="both"/>
        <w:rPr>
          <w:rFonts w:ascii="Arial" w:hAnsi="Arial" w:cs="Arial"/>
          <w:bCs/>
        </w:rPr>
      </w:pPr>
      <w:r w:rsidRPr="00DE66CB">
        <w:rPr>
          <w:rFonts w:ascii="Arial" w:hAnsi="Arial" w:cs="Arial"/>
          <w:bCs/>
        </w:rPr>
        <w:t>Ai sensi di quanto disposto dall’articolo 5 della legge 7 Agosto 1990, n. 241, e successive modificazioni, il responsabile unico del procedimento di cui al presente Avviso di selezione è il Dirigente Scolastico Cristina  Comini</w:t>
      </w:r>
    </w:p>
    <w:p w:rsidR="00D42D32" w:rsidRPr="00DE66CB" w:rsidRDefault="00D42D32" w:rsidP="001F51DF">
      <w:pPr>
        <w:jc w:val="both"/>
        <w:rPr>
          <w:rFonts w:ascii="Arial" w:hAnsi="Arial" w:cs="Arial"/>
          <w:bCs/>
        </w:rPr>
      </w:pPr>
    </w:p>
    <w:p w:rsidR="001452EC" w:rsidRPr="00DE66CB" w:rsidRDefault="001452EC" w:rsidP="001F51DF">
      <w:pPr>
        <w:jc w:val="both"/>
        <w:rPr>
          <w:rFonts w:ascii="Arial" w:hAnsi="Arial" w:cs="Arial"/>
          <w:bCs/>
        </w:rPr>
      </w:pPr>
    </w:p>
    <w:p w:rsidR="00D42D32" w:rsidRPr="00DE66CB" w:rsidRDefault="00D42D32" w:rsidP="001452EC">
      <w:pPr>
        <w:jc w:val="center"/>
        <w:rPr>
          <w:rFonts w:ascii="Arial" w:hAnsi="Arial" w:cs="Arial"/>
          <w:b/>
          <w:bCs/>
        </w:rPr>
      </w:pPr>
      <w:r w:rsidRPr="00DE66CB">
        <w:rPr>
          <w:rFonts w:ascii="Arial" w:hAnsi="Arial" w:cs="Arial"/>
          <w:b/>
          <w:bCs/>
          <w:caps/>
        </w:rPr>
        <w:t>Articolo</w:t>
      </w:r>
      <w:r w:rsidR="00EC2918" w:rsidRPr="00DE66CB">
        <w:rPr>
          <w:rFonts w:ascii="Arial" w:hAnsi="Arial" w:cs="Arial"/>
          <w:b/>
          <w:bCs/>
          <w:caps/>
        </w:rPr>
        <w:t xml:space="preserve"> </w:t>
      </w:r>
      <w:r w:rsidR="009D5CAD" w:rsidRPr="00DE66CB">
        <w:rPr>
          <w:rFonts w:ascii="Arial" w:hAnsi="Arial" w:cs="Arial"/>
          <w:b/>
          <w:bCs/>
        </w:rPr>
        <w:t>9</w:t>
      </w:r>
    </w:p>
    <w:p w:rsidR="00D42D32" w:rsidRPr="00DE66CB" w:rsidRDefault="00D42D32" w:rsidP="00991C5D">
      <w:pPr>
        <w:jc w:val="center"/>
        <w:rPr>
          <w:rFonts w:ascii="Arial" w:hAnsi="Arial" w:cs="Arial"/>
          <w:b/>
          <w:bCs/>
        </w:rPr>
      </w:pPr>
      <w:r w:rsidRPr="00DE66CB">
        <w:rPr>
          <w:rFonts w:ascii="Arial" w:hAnsi="Arial" w:cs="Arial"/>
          <w:b/>
          <w:bCs/>
        </w:rPr>
        <w:t>Trattamento dei dati personali</w:t>
      </w:r>
    </w:p>
    <w:p w:rsidR="00EC2918" w:rsidRPr="00DE66CB" w:rsidRDefault="00EC2918" w:rsidP="00991C5D">
      <w:pPr>
        <w:jc w:val="center"/>
        <w:rPr>
          <w:rFonts w:ascii="Arial" w:hAnsi="Arial" w:cs="Arial"/>
          <w:b/>
          <w:bCs/>
        </w:rPr>
      </w:pPr>
    </w:p>
    <w:p w:rsidR="00210127" w:rsidRPr="00DE66CB" w:rsidRDefault="00D42D32" w:rsidP="001F51DF">
      <w:pPr>
        <w:jc w:val="both"/>
        <w:rPr>
          <w:rFonts w:ascii="Arial" w:hAnsi="Arial" w:cs="Arial"/>
          <w:bCs/>
        </w:rPr>
      </w:pPr>
      <w:r w:rsidRPr="00DE66CB">
        <w:rPr>
          <w:rFonts w:ascii="Arial" w:hAnsi="Arial" w:cs="Arial"/>
          <w:bCs/>
        </w:rPr>
        <w:t xml:space="preserve">Ai sensi e per gli effetti dell’articolo 13 del decreto legislativo n. 196 del 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210127" w:rsidRPr="00DE66CB" w:rsidRDefault="00210127" w:rsidP="001F51DF">
      <w:pPr>
        <w:jc w:val="both"/>
        <w:rPr>
          <w:rFonts w:ascii="Arial" w:hAnsi="Arial" w:cs="Arial"/>
          <w:bCs/>
        </w:rPr>
      </w:pPr>
    </w:p>
    <w:p w:rsidR="001452EC" w:rsidRPr="00DE66CB" w:rsidRDefault="001452EC" w:rsidP="001F51DF">
      <w:pPr>
        <w:jc w:val="both"/>
        <w:rPr>
          <w:rFonts w:ascii="Arial" w:hAnsi="Arial" w:cs="Arial"/>
          <w:b/>
          <w:bCs/>
          <w:caps/>
        </w:rPr>
      </w:pPr>
    </w:p>
    <w:p w:rsidR="00D42D32" w:rsidRPr="00DE66CB" w:rsidRDefault="00D42D32" w:rsidP="001452EC">
      <w:pPr>
        <w:jc w:val="center"/>
        <w:rPr>
          <w:rFonts w:ascii="Arial" w:hAnsi="Arial" w:cs="Arial"/>
          <w:b/>
          <w:bCs/>
          <w:caps/>
        </w:rPr>
      </w:pPr>
      <w:r w:rsidRPr="00DE66CB">
        <w:rPr>
          <w:rFonts w:ascii="Arial" w:hAnsi="Arial" w:cs="Arial"/>
          <w:b/>
          <w:bCs/>
          <w:caps/>
        </w:rPr>
        <w:t xml:space="preserve">Articolo </w:t>
      </w:r>
      <w:r w:rsidR="009D5CAD" w:rsidRPr="00DE66CB">
        <w:rPr>
          <w:rFonts w:ascii="Arial" w:hAnsi="Arial" w:cs="Arial"/>
          <w:b/>
          <w:bCs/>
          <w:caps/>
        </w:rPr>
        <w:t>10</w:t>
      </w:r>
    </w:p>
    <w:p w:rsidR="00D42D32" w:rsidRPr="00DE66CB" w:rsidRDefault="00D42D32" w:rsidP="001452EC">
      <w:pPr>
        <w:jc w:val="center"/>
        <w:rPr>
          <w:rFonts w:ascii="Arial" w:hAnsi="Arial" w:cs="Arial"/>
          <w:b/>
          <w:bCs/>
        </w:rPr>
      </w:pPr>
      <w:r w:rsidRPr="00DE66CB">
        <w:rPr>
          <w:rFonts w:ascii="Arial" w:hAnsi="Arial" w:cs="Arial"/>
          <w:b/>
          <w:bCs/>
        </w:rPr>
        <w:t>Pubblicità</w:t>
      </w:r>
    </w:p>
    <w:p w:rsidR="001452EC" w:rsidRPr="00DE66CB" w:rsidRDefault="001452EC" w:rsidP="001452EC">
      <w:pPr>
        <w:jc w:val="center"/>
        <w:rPr>
          <w:rFonts w:ascii="Arial" w:hAnsi="Arial" w:cs="Arial"/>
          <w:b/>
          <w:bCs/>
        </w:rPr>
      </w:pPr>
    </w:p>
    <w:p w:rsidR="00D42D32" w:rsidRPr="00DE66CB" w:rsidRDefault="00D42D32" w:rsidP="001F51DF">
      <w:pPr>
        <w:jc w:val="both"/>
        <w:rPr>
          <w:rFonts w:ascii="Arial" w:hAnsi="Arial" w:cs="Arial"/>
          <w:bCs/>
        </w:rPr>
      </w:pPr>
      <w:r w:rsidRPr="00DE66CB">
        <w:rPr>
          <w:rFonts w:ascii="Arial" w:hAnsi="Arial" w:cs="Arial"/>
          <w:bCs/>
        </w:rPr>
        <w:t xml:space="preserve">Il presente bando è pubblicato sul sito internet di questa Istituzione scolastica. </w:t>
      </w:r>
      <w:r w:rsidR="002E5168" w:rsidRPr="00DE66CB">
        <w:rPr>
          <w:rFonts w:ascii="Arial" w:hAnsi="Arial" w:cs="Arial"/>
          <w:bCs/>
        </w:rPr>
        <w:t>Gli esiti della selezione saranno affissi all’albo del sito della scuola. Verso tale pubblicazione, gli interessati, nel caso ne ravvisino gli estremi, potranno produrre reclamo scritto nel termine di 5 (cinque) giorni dalla data di pubblicazione. Trascorso tale termine ed esaminati eventuali reclami, sarà pubblicata sullo stesso sito internet la graduatoria definitiva. La graduatoria sarà utilizzata per assegnare incarichi in sostituzione dei vincitori che rinunceranno o che saranno impossibilitati a svolgere l’attività per motivi di saluti o altro giustificato impedimento.</w:t>
      </w:r>
      <w:r w:rsidR="000146A5" w:rsidRPr="00DE66CB">
        <w:rPr>
          <w:rFonts w:ascii="Arial" w:hAnsi="Arial" w:cs="Arial"/>
          <w:bCs/>
        </w:rPr>
        <w:t xml:space="preserve"> </w:t>
      </w:r>
    </w:p>
    <w:p w:rsidR="00210127" w:rsidRPr="00DE66CB" w:rsidRDefault="00210127" w:rsidP="00250343">
      <w:pPr>
        <w:ind w:right="-28"/>
        <w:jc w:val="both"/>
        <w:rPr>
          <w:rFonts w:ascii="Arial" w:hAnsi="Arial" w:cs="Arial"/>
          <w:bCs/>
        </w:rPr>
      </w:pPr>
    </w:p>
    <w:p w:rsidR="00210127" w:rsidRPr="00DE66CB" w:rsidRDefault="00210127" w:rsidP="00250343">
      <w:pPr>
        <w:ind w:right="-28"/>
        <w:jc w:val="both"/>
        <w:rPr>
          <w:rFonts w:ascii="Arial" w:hAnsi="Arial" w:cs="Arial"/>
          <w:bCs/>
        </w:rPr>
      </w:pPr>
    </w:p>
    <w:p w:rsidR="00486FF9" w:rsidRPr="00DE66CB" w:rsidRDefault="00486FF9" w:rsidP="00250343">
      <w:pPr>
        <w:ind w:right="-28"/>
        <w:jc w:val="both"/>
        <w:rPr>
          <w:rFonts w:ascii="Arial" w:hAnsi="Arial" w:cs="Arial"/>
          <w:bCs/>
        </w:rPr>
      </w:pPr>
      <w:r w:rsidRPr="00DE66CB">
        <w:rPr>
          <w:rFonts w:ascii="Arial" w:hAnsi="Arial" w:cs="Arial"/>
          <w:bCs/>
        </w:rPr>
        <w:t>Allegato 1</w:t>
      </w:r>
    </w:p>
    <w:p w:rsidR="00486FF9" w:rsidRPr="00DE66CB" w:rsidRDefault="00486FF9" w:rsidP="00486FF9">
      <w:pPr>
        <w:pStyle w:val="Paragrafoelenco"/>
        <w:numPr>
          <w:ilvl w:val="0"/>
          <w:numId w:val="17"/>
        </w:numPr>
        <w:ind w:right="-28"/>
        <w:jc w:val="both"/>
        <w:rPr>
          <w:rFonts w:ascii="Arial" w:hAnsi="Arial" w:cs="Arial"/>
          <w:bCs/>
        </w:rPr>
      </w:pPr>
      <w:r w:rsidRPr="00DE66CB">
        <w:rPr>
          <w:rFonts w:ascii="Arial" w:hAnsi="Arial" w:cs="Arial"/>
          <w:bCs/>
        </w:rPr>
        <w:t>Domanda di partecipazione</w:t>
      </w:r>
    </w:p>
    <w:p w:rsidR="001A39A7" w:rsidRPr="00DE66CB" w:rsidRDefault="00F70649" w:rsidP="007C527B">
      <w:pPr>
        <w:ind w:right="-28"/>
        <w:jc w:val="both"/>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4118610</wp:posOffset>
            </wp:positionH>
            <wp:positionV relativeFrom="paragraph">
              <wp:posOffset>34925</wp:posOffset>
            </wp:positionV>
            <wp:extent cx="2457450" cy="1428750"/>
            <wp:effectExtent l="1905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57450" cy="1428750"/>
                    </a:xfrm>
                    <a:prstGeom prst="rect">
                      <a:avLst/>
                    </a:prstGeom>
                    <a:noFill/>
                    <a:ln w="9525">
                      <a:noFill/>
                      <a:miter lim="800000"/>
                      <a:headEnd/>
                      <a:tailEnd/>
                    </a:ln>
                  </pic:spPr>
                </pic:pic>
              </a:graphicData>
            </a:graphic>
          </wp:anchor>
        </w:drawing>
      </w:r>
    </w:p>
    <w:p w:rsidR="001A39A7" w:rsidRPr="00DE66CB" w:rsidRDefault="001A39A7" w:rsidP="007C527B">
      <w:pPr>
        <w:ind w:right="-28"/>
        <w:jc w:val="both"/>
        <w:rPr>
          <w:rFonts w:ascii="Arial" w:hAnsi="Arial" w:cs="Arial"/>
          <w:b/>
          <w:bCs/>
        </w:rPr>
      </w:pPr>
    </w:p>
    <w:p w:rsidR="00E9050E" w:rsidRPr="00DE66CB" w:rsidRDefault="00E9050E" w:rsidP="007C527B">
      <w:pPr>
        <w:ind w:right="-28"/>
        <w:jc w:val="both"/>
        <w:rPr>
          <w:rFonts w:ascii="Arial" w:hAnsi="Arial" w:cs="Arial"/>
          <w:b/>
          <w:bCs/>
        </w:rPr>
      </w:pPr>
    </w:p>
    <w:p w:rsidR="00CB3219" w:rsidRPr="00DE66CB" w:rsidRDefault="00CB3219" w:rsidP="007C527B">
      <w:pPr>
        <w:ind w:right="-28"/>
        <w:jc w:val="both"/>
        <w:rPr>
          <w:rFonts w:ascii="Arial" w:hAnsi="Arial" w:cs="Arial"/>
          <w:b/>
          <w:bCs/>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Default="00CB3219" w:rsidP="00CB3219">
      <w:pPr>
        <w:rPr>
          <w:rFonts w:ascii="Arial" w:hAnsi="Arial" w:cs="Arial"/>
        </w:rPr>
      </w:pPr>
    </w:p>
    <w:p w:rsidR="00F70649" w:rsidRDefault="00F70649" w:rsidP="00CB3219">
      <w:pPr>
        <w:rPr>
          <w:rFonts w:ascii="Arial" w:hAnsi="Arial" w:cs="Arial"/>
        </w:rPr>
      </w:pPr>
    </w:p>
    <w:p w:rsidR="00F70649" w:rsidRDefault="00F70649" w:rsidP="00CB3219">
      <w:pPr>
        <w:rPr>
          <w:rFonts w:ascii="Arial" w:hAnsi="Arial" w:cs="Arial"/>
        </w:rPr>
      </w:pPr>
    </w:p>
    <w:p w:rsidR="00F70649" w:rsidRPr="00DE66CB" w:rsidRDefault="00F7064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CB3219" w:rsidRPr="00DE66CB" w:rsidRDefault="00CB3219" w:rsidP="00CB3219">
      <w:pPr>
        <w:rPr>
          <w:rFonts w:ascii="Arial" w:hAnsi="Arial" w:cs="Arial"/>
        </w:rPr>
      </w:pPr>
    </w:p>
    <w:p w:rsidR="00E9050E" w:rsidRPr="00DE66CB" w:rsidRDefault="00CB3219" w:rsidP="00CB3219">
      <w:pPr>
        <w:tabs>
          <w:tab w:val="left" w:pos="5310"/>
        </w:tabs>
        <w:rPr>
          <w:rFonts w:ascii="Arial" w:hAnsi="Arial" w:cs="Arial"/>
        </w:rPr>
      </w:pPr>
      <w:r w:rsidRPr="00DE66CB">
        <w:rPr>
          <w:rFonts w:ascii="Arial" w:hAnsi="Arial" w:cs="Arial"/>
        </w:rPr>
        <w:tab/>
      </w:r>
    </w:p>
    <w:p w:rsidR="00CB3219" w:rsidRPr="00DE66CB" w:rsidRDefault="00CB3219" w:rsidP="00CB3219">
      <w:pPr>
        <w:tabs>
          <w:tab w:val="left" w:pos="5310"/>
        </w:tabs>
        <w:rPr>
          <w:rFonts w:ascii="Arial" w:hAnsi="Arial" w:cs="Arial"/>
        </w:rPr>
      </w:pPr>
    </w:p>
    <w:p w:rsidR="00CB3219" w:rsidRPr="00DE66CB" w:rsidRDefault="00CB3219" w:rsidP="00CB3219">
      <w:pPr>
        <w:tabs>
          <w:tab w:val="left" w:pos="5310"/>
        </w:tabs>
        <w:rPr>
          <w:rFonts w:ascii="Arial" w:hAnsi="Arial" w:cs="Arial"/>
        </w:rPr>
      </w:pPr>
    </w:p>
    <w:p w:rsidR="00CB3219" w:rsidRPr="00DE66CB" w:rsidRDefault="00CB3219" w:rsidP="00CB3219">
      <w:pPr>
        <w:ind w:right="-28"/>
        <w:rPr>
          <w:rFonts w:ascii="Arial" w:hAnsi="Arial" w:cs="Arial"/>
          <w:bCs/>
        </w:rPr>
      </w:pPr>
      <w:r w:rsidRPr="00DE66CB">
        <w:rPr>
          <w:rFonts w:ascii="Arial" w:hAnsi="Arial" w:cs="Arial"/>
          <w:bCs/>
        </w:rPr>
        <w:t>Allegato n.1</w:t>
      </w:r>
    </w:p>
    <w:p w:rsidR="00CB3219" w:rsidRPr="00DE66CB" w:rsidRDefault="00CB3219" w:rsidP="00BA0D3E">
      <w:pPr>
        <w:spacing w:after="120"/>
        <w:ind w:right="-28"/>
        <w:rPr>
          <w:rStyle w:val="st"/>
          <w:rFonts w:ascii="Arial" w:eastAsia="Calibri Light" w:hAnsi="Arial" w:cs="Arial"/>
        </w:rPr>
      </w:pPr>
      <w:r w:rsidRPr="00DE66CB">
        <w:rPr>
          <w:rFonts w:ascii="Arial" w:hAnsi="Arial" w:cs="Arial"/>
          <w:color w:val="000000"/>
        </w:rPr>
        <w:t xml:space="preserve">Domanda di partecipazione  -  </w:t>
      </w:r>
      <w:r w:rsidRPr="00DE66CB">
        <w:rPr>
          <w:rFonts w:ascii="Arial" w:hAnsi="Arial" w:cs="Arial"/>
        </w:rPr>
        <w:t xml:space="preserve">Avviso </w:t>
      </w:r>
      <w:r w:rsidRPr="00DE66CB">
        <w:rPr>
          <w:rFonts w:ascii="Arial" w:hAnsi="Arial" w:cs="Arial"/>
          <w:color w:val="000000"/>
        </w:rPr>
        <w:t>pubblico per la selezione di docente esperto o di tutor per il</w:t>
      </w:r>
      <w:r w:rsidRPr="00DE66CB">
        <w:rPr>
          <w:rFonts w:ascii="Arial" w:hAnsi="Arial" w:cs="Arial"/>
          <w:bCs/>
        </w:rPr>
        <w:t xml:space="preserve"> progetto </w:t>
      </w:r>
      <w:r w:rsidRPr="00DE66CB">
        <w:rPr>
          <w:rStyle w:val="st"/>
          <w:rFonts w:ascii="Arial" w:eastAsia="Calibri Light" w:hAnsi="Arial" w:cs="Arial"/>
        </w:rPr>
        <w:t>“NONSOLOSCUOLA” 10.1.1A-FSEPON-LO-2017-155</w:t>
      </w:r>
    </w:p>
    <w:p w:rsidR="00CB3219" w:rsidRPr="00DE66CB" w:rsidRDefault="00CB3219" w:rsidP="00691361">
      <w:pPr>
        <w:widowControl w:val="0"/>
        <w:autoSpaceDE w:val="0"/>
        <w:autoSpaceDN w:val="0"/>
        <w:adjustRightInd w:val="0"/>
        <w:spacing w:after="15" w:line="264" w:lineRule="exact"/>
        <w:ind w:right="-1"/>
        <w:jc w:val="both"/>
        <w:rPr>
          <w:rFonts w:ascii="Arial" w:hAnsi="Arial" w:cs="Arial"/>
          <w:color w:val="000000"/>
          <w:w w:val="96"/>
        </w:rPr>
      </w:pPr>
      <w:r w:rsidRPr="00DE66CB">
        <w:rPr>
          <w:rFonts w:ascii="Arial" w:hAnsi="Arial" w:cs="Arial"/>
          <w:color w:val="000000"/>
        </w:rPr>
        <w:t>A</w:t>
      </w:r>
      <w:r w:rsidRPr="00DE66CB">
        <w:rPr>
          <w:rFonts w:ascii="Arial" w:hAnsi="Arial" w:cs="Arial"/>
          <w:color w:val="000000"/>
          <w:spacing w:val="-1"/>
        </w:rPr>
        <w:t>l</w:t>
      </w:r>
      <w:r w:rsidRPr="00DE66CB">
        <w:rPr>
          <w:rFonts w:ascii="Arial" w:hAnsi="Arial" w:cs="Arial"/>
          <w:color w:val="000000"/>
        </w:rPr>
        <w:t xml:space="preserve"> D</w:t>
      </w:r>
      <w:r w:rsidRPr="00DE66CB">
        <w:rPr>
          <w:rFonts w:ascii="Arial" w:hAnsi="Arial" w:cs="Arial"/>
          <w:color w:val="000000"/>
          <w:spacing w:val="-2"/>
        </w:rPr>
        <w:t>i</w:t>
      </w:r>
      <w:r w:rsidRPr="00DE66CB">
        <w:rPr>
          <w:rFonts w:ascii="Arial" w:hAnsi="Arial" w:cs="Arial"/>
          <w:color w:val="000000"/>
        </w:rPr>
        <w:t>rigente Istituto “L. Cossa” Di Viale Necchi, 5 27100 PAVIA</w:t>
      </w:r>
    </w:p>
    <w:p w:rsidR="00CB3219" w:rsidRPr="00DE66CB" w:rsidRDefault="00CB3219" w:rsidP="00691361">
      <w:pPr>
        <w:widowControl w:val="0"/>
        <w:autoSpaceDE w:val="0"/>
        <w:autoSpaceDN w:val="0"/>
        <w:adjustRightInd w:val="0"/>
        <w:spacing w:after="24" w:line="264" w:lineRule="exact"/>
        <w:ind w:right="935"/>
        <w:rPr>
          <w:rFonts w:ascii="Arial" w:hAnsi="Arial" w:cs="Arial"/>
        </w:rPr>
      </w:pPr>
      <w:r w:rsidRPr="00DE66CB">
        <w:rPr>
          <w:rFonts w:ascii="Arial" w:hAnsi="Arial" w:cs="Arial"/>
        </w:rPr>
        <w:t>Oggetto: Domanda per svolgere funzioni di (mettere una X sull’incarico a cui si aspira</w:t>
      </w:r>
      <w:r w:rsidR="00691361">
        <w:rPr>
          <w:rFonts w:ascii="Arial" w:hAnsi="Arial" w:cs="Arial"/>
        </w:rPr>
        <w:t>)</w:t>
      </w:r>
    </w:p>
    <w:p w:rsidR="00CB3219" w:rsidRPr="00DE66CB" w:rsidRDefault="00CB3219" w:rsidP="00CB3219">
      <w:pPr>
        <w:jc w:val="center"/>
        <w:rPr>
          <w:rFonts w:ascii="Arial" w:hAnsi="Arial" w:cs="Arial"/>
          <w:b/>
          <w:color w:val="000000"/>
        </w:rPr>
      </w:pPr>
      <w:r w:rsidRPr="00DE66CB">
        <w:rPr>
          <w:rFonts w:ascii="Arial" w:hAnsi="Arial" w:cs="Arial"/>
          <w:b/>
          <w:color w:val="000000"/>
          <w:sz w:val="40"/>
          <w:szCs w:val="22"/>
        </w:rPr>
        <w:sym w:font="Symbol" w:char="F094"/>
      </w:r>
      <w:r w:rsidRPr="00DE66CB">
        <w:rPr>
          <w:rFonts w:ascii="Arial" w:hAnsi="Arial" w:cs="Arial"/>
          <w:b/>
          <w:color w:val="000000"/>
          <w:sz w:val="22"/>
          <w:szCs w:val="22"/>
        </w:rPr>
        <w:t xml:space="preserve"> ESPERTO   </w:t>
      </w:r>
      <w:r w:rsidRPr="00DE66CB">
        <w:rPr>
          <w:rFonts w:ascii="Arial" w:hAnsi="Arial" w:cs="Arial"/>
          <w:b/>
          <w:color w:val="000000"/>
          <w:sz w:val="40"/>
          <w:szCs w:val="48"/>
        </w:rPr>
        <w:sym w:font="Symbol" w:char="F094"/>
      </w:r>
      <w:r w:rsidRPr="00DE66CB">
        <w:rPr>
          <w:rFonts w:ascii="Arial" w:hAnsi="Arial" w:cs="Arial"/>
          <w:b/>
          <w:color w:val="000000"/>
          <w:sz w:val="44"/>
          <w:szCs w:val="22"/>
        </w:rPr>
        <w:t xml:space="preserve"> </w:t>
      </w:r>
      <w:r w:rsidRPr="00DE66CB">
        <w:rPr>
          <w:rFonts w:ascii="Arial" w:hAnsi="Arial" w:cs="Arial"/>
          <w:b/>
          <w:color w:val="000000"/>
          <w:sz w:val="22"/>
          <w:szCs w:val="22"/>
        </w:rPr>
        <w:t xml:space="preserve"> TUTOR    </w:t>
      </w:r>
      <w:r w:rsidRPr="00DE66CB">
        <w:rPr>
          <w:rFonts w:ascii="Arial" w:hAnsi="Arial" w:cs="Arial"/>
          <w:b/>
          <w:color w:val="000000"/>
          <w:sz w:val="22"/>
        </w:rPr>
        <w:t xml:space="preserve">NEL PON FSE </w:t>
      </w:r>
      <w:r w:rsidRPr="00DE66CB">
        <w:rPr>
          <w:rStyle w:val="st"/>
          <w:rFonts w:ascii="Arial" w:eastAsia="Calibri Light" w:hAnsi="Arial" w:cs="Arial"/>
          <w:b/>
          <w:sz w:val="22"/>
        </w:rPr>
        <w:t xml:space="preserve">“NONSOLOSCUOLA”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51"/>
      </w:tblGrid>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rPr>
            </w:pPr>
            <w:r w:rsidRPr="00DE66CB">
              <w:rPr>
                <w:rFonts w:ascii="Arial" w:hAnsi="Arial" w:cs="Arial"/>
                <w:color w:val="000000"/>
              </w:rPr>
              <w:t>COGNOME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rPr>
            </w:pPr>
            <w:r w:rsidRPr="00DE66CB">
              <w:rPr>
                <w:rFonts w:ascii="Arial" w:hAnsi="Arial" w:cs="Arial"/>
                <w:color w:val="000000"/>
              </w:rPr>
              <w:t>NOME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spacing w:val="-1"/>
              </w:rPr>
            </w:pPr>
            <w:r w:rsidRPr="00DE66CB">
              <w:rPr>
                <w:rFonts w:ascii="Arial" w:hAnsi="Arial" w:cs="Arial"/>
                <w:color w:val="000000"/>
              </w:rPr>
              <w:t>LUOGO E DATA DI NASCITA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RES</w:t>
            </w:r>
            <w:r w:rsidRPr="00DE66CB">
              <w:rPr>
                <w:rFonts w:ascii="Arial" w:hAnsi="Arial" w:cs="Arial"/>
                <w:color w:val="000000"/>
                <w:spacing w:val="-4"/>
              </w:rPr>
              <w:t>I</w:t>
            </w:r>
            <w:r w:rsidRPr="00DE66CB">
              <w:rPr>
                <w:rFonts w:ascii="Arial" w:hAnsi="Arial" w:cs="Arial"/>
                <w:color w:val="000000"/>
              </w:rPr>
              <w:t>DENTE 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V</w:t>
            </w:r>
            <w:r w:rsidRPr="00DE66CB">
              <w:rPr>
                <w:rFonts w:ascii="Arial" w:hAnsi="Arial" w:cs="Arial"/>
                <w:color w:val="000000"/>
                <w:spacing w:val="-4"/>
              </w:rPr>
              <w:t>I</w:t>
            </w:r>
            <w:r w:rsidRPr="00DE66CB">
              <w:rPr>
                <w:rFonts w:ascii="Arial" w:hAnsi="Arial" w:cs="Arial"/>
                <w:color w:val="000000"/>
              </w:rPr>
              <w:t>A/PIAZZA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pacing w:val="-8"/>
                <w:sz w:val="18"/>
                <w:szCs w:val="18"/>
              </w:rPr>
            </w:pPr>
            <w:r w:rsidRPr="00DE66CB">
              <w:rPr>
                <w:rFonts w:ascii="Arial" w:hAnsi="Arial" w:cs="Arial"/>
                <w:color w:val="000000"/>
                <w:spacing w:val="-8"/>
                <w:sz w:val="18"/>
                <w:szCs w:val="18"/>
              </w:rPr>
              <w:t>DOMICILIO (SE DIVERSO DA RESIDENZA)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9" w:line="264" w:lineRule="exact"/>
              <w:ind w:right="935"/>
              <w:rPr>
                <w:rFonts w:ascii="Arial" w:hAnsi="Arial" w:cs="Arial"/>
                <w:color w:val="000000"/>
              </w:rPr>
            </w:pPr>
            <w:r w:rsidRPr="00DE66CB">
              <w:rPr>
                <w:rFonts w:ascii="Arial" w:hAnsi="Arial" w:cs="Arial"/>
                <w:color w:val="000000"/>
              </w:rPr>
              <w:t>COD</w:t>
            </w:r>
            <w:r w:rsidRPr="00DE66CB">
              <w:rPr>
                <w:rFonts w:ascii="Arial" w:hAnsi="Arial" w:cs="Arial"/>
                <w:color w:val="000000"/>
                <w:spacing w:val="-3"/>
              </w:rPr>
              <w:t>I</w:t>
            </w:r>
            <w:r w:rsidRPr="00DE66CB">
              <w:rPr>
                <w:rFonts w:ascii="Arial" w:hAnsi="Arial" w:cs="Arial"/>
                <w:color w:val="000000"/>
              </w:rPr>
              <w:t xml:space="preserve">CE FISCALE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15" w:line="264" w:lineRule="exact"/>
              <w:ind w:right="935"/>
              <w:rPr>
                <w:rFonts w:ascii="Arial" w:hAnsi="Arial" w:cs="Arial"/>
                <w:color w:val="000000"/>
              </w:rPr>
            </w:pPr>
            <w:r w:rsidRPr="00DE66CB">
              <w:rPr>
                <w:rFonts w:ascii="Arial" w:hAnsi="Arial" w:cs="Arial"/>
                <w:color w:val="000000"/>
              </w:rPr>
              <w:t>RECAP</w:t>
            </w:r>
            <w:r w:rsidRPr="00DE66CB">
              <w:rPr>
                <w:rFonts w:ascii="Arial" w:hAnsi="Arial" w:cs="Arial"/>
                <w:color w:val="000000"/>
                <w:spacing w:val="-5"/>
              </w:rPr>
              <w:t>I</w:t>
            </w:r>
            <w:r w:rsidRPr="00DE66CB">
              <w:rPr>
                <w:rFonts w:ascii="Arial" w:hAnsi="Arial" w:cs="Arial"/>
                <w:color w:val="000000"/>
              </w:rPr>
              <w:t>TO TELE</w:t>
            </w:r>
            <w:r w:rsidRPr="00DE66CB">
              <w:rPr>
                <w:rFonts w:ascii="Arial" w:hAnsi="Arial" w:cs="Arial"/>
                <w:color w:val="000000"/>
                <w:spacing w:val="-4"/>
              </w:rPr>
              <w:t>F</w:t>
            </w:r>
            <w:r w:rsidRPr="00DE66CB">
              <w:rPr>
                <w:rFonts w:ascii="Arial" w:hAnsi="Arial" w:cs="Arial"/>
                <w:color w:val="000000"/>
              </w:rPr>
              <w:t>ON</w:t>
            </w:r>
            <w:r w:rsidRPr="00DE66CB">
              <w:rPr>
                <w:rFonts w:ascii="Arial" w:hAnsi="Arial" w:cs="Arial"/>
                <w:color w:val="000000"/>
                <w:spacing w:val="-1"/>
              </w:rPr>
              <w:t>I</w:t>
            </w:r>
            <w:r w:rsidRPr="00DE66CB">
              <w:rPr>
                <w:rFonts w:ascii="Arial" w:hAnsi="Arial" w:cs="Arial"/>
                <w:color w:val="000000"/>
              </w:rPr>
              <w:t xml:space="preserve">CO FISSO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15" w:line="264" w:lineRule="exact"/>
              <w:ind w:right="317"/>
              <w:rPr>
                <w:rFonts w:ascii="Arial" w:hAnsi="Arial" w:cs="Arial"/>
                <w:color w:val="000000"/>
              </w:rPr>
            </w:pPr>
            <w:r w:rsidRPr="00DE66CB">
              <w:rPr>
                <w:rFonts w:ascii="Arial" w:hAnsi="Arial" w:cs="Arial"/>
                <w:color w:val="000000"/>
              </w:rPr>
              <w:t>RECAPITO TELEFONICO CE</w:t>
            </w:r>
            <w:r w:rsidRPr="00DE66CB">
              <w:rPr>
                <w:rFonts w:ascii="Arial" w:hAnsi="Arial" w:cs="Arial"/>
                <w:color w:val="000000"/>
                <w:spacing w:val="-1"/>
              </w:rPr>
              <w:t>LL</w:t>
            </w:r>
            <w:r w:rsidRPr="00DE66CB">
              <w:rPr>
                <w:rFonts w:ascii="Arial" w:hAnsi="Arial" w:cs="Arial"/>
                <w:color w:val="000000"/>
              </w:rPr>
              <w:t>U</w:t>
            </w:r>
            <w:r w:rsidRPr="00DE66CB">
              <w:rPr>
                <w:rFonts w:ascii="Arial" w:hAnsi="Arial" w:cs="Arial"/>
                <w:color w:val="000000"/>
                <w:spacing w:val="-1"/>
              </w:rPr>
              <w:t>L</w:t>
            </w:r>
            <w:r w:rsidRPr="00DE66CB">
              <w:rPr>
                <w:rFonts w:ascii="Arial" w:hAnsi="Arial" w:cs="Arial"/>
                <w:color w:val="000000"/>
              </w:rPr>
              <w:t>ARE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 xml:space="preserve">E-MAIL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9854" w:type="dxa"/>
            <w:gridSpan w:val="2"/>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r w:rsidRPr="00DE66CB">
              <w:rPr>
                <w:rFonts w:ascii="Arial" w:hAnsi="Arial" w:cs="Arial"/>
                <w:color w:val="000000"/>
              </w:rPr>
              <w:t xml:space="preserve">INSEGNANTE  A TEMPO DETERMINATO </w:t>
            </w:r>
            <w:r w:rsidRPr="00DE66CB">
              <w:rPr>
                <w:rFonts w:ascii="Arial" w:hAnsi="Arial" w:cs="Arial"/>
                <w:color w:val="000000"/>
                <w:sz w:val="24"/>
              </w:rPr>
              <w:t xml:space="preserve"> </w:t>
            </w:r>
            <w:r w:rsidRPr="00DE66CB">
              <w:rPr>
                <w:rFonts w:ascii="Arial" w:hAnsi="Arial" w:cs="Arial"/>
                <w:color w:val="000000"/>
                <w:sz w:val="24"/>
              </w:rPr>
              <w:sym w:font="Wingdings" w:char="F06F"/>
            </w:r>
            <w:r w:rsidRPr="00DE66CB">
              <w:rPr>
                <w:rFonts w:ascii="Arial" w:hAnsi="Arial" w:cs="Arial"/>
                <w:color w:val="000000"/>
                <w:sz w:val="24"/>
              </w:rPr>
              <w:t xml:space="preserve">             </w:t>
            </w:r>
            <w:r w:rsidRPr="00DE66CB">
              <w:rPr>
                <w:rFonts w:ascii="Arial" w:hAnsi="Arial" w:cs="Arial"/>
                <w:color w:val="000000"/>
              </w:rPr>
              <w:t xml:space="preserve">A TEMPO INDETERMINATO  </w:t>
            </w:r>
            <w:r w:rsidRPr="00DE66CB">
              <w:rPr>
                <w:rFonts w:ascii="Arial" w:hAnsi="Arial" w:cs="Arial"/>
                <w:color w:val="000000"/>
                <w:sz w:val="24"/>
              </w:rPr>
              <w:t xml:space="preserve"> </w:t>
            </w:r>
            <w:r w:rsidRPr="00DE66CB">
              <w:rPr>
                <w:rFonts w:ascii="Arial" w:hAnsi="Arial" w:cs="Arial"/>
                <w:color w:val="000000"/>
                <w:sz w:val="24"/>
              </w:rPr>
              <w:sym w:font="Wingdings" w:char="F06F"/>
            </w: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rPr>
            </w:pPr>
            <w:r w:rsidRPr="00DE66CB">
              <w:rPr>
                <w:rFonts w:ascii="Arial" w:hAnsi="Arial" w:cs="Arial"/>
                <w:color w:val="000000"/>
              </w:rPr>
              <w:t>DISCIPLINA INSEGNATA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rPr>
            </w:pPr>
          </w:p>
        </w:tc>
      </w:tr>
    </w:tbl>
    <w:p w:rsidR="00CB3219" w:rsidRPr="00DE66CB" w:rsidRDefault="00CB3219" w:rsidP="00CB3219">
      <w:pPr>
        <w:jc w:val="center"/>
        <w:rPr>
          <w:rFonts w:ascii="Arial" w:hAnsi="Arial" w:cs="Arial"/>
          <w:b/>
        </w:rPr>
      </w:pPr>
      <w:r w:rsidRPr="00DE66CB">
        <w:rPr>
          <w:rFonts w:ascii="Arial" w:hAnsi="Arial" w:cs="Arial"/>
          <w:b/>
        </w:rPr>
        <w:t>DICHIARA</w:t>
      </w:r>
    </w:p>
    <w:p w:rsidR="00CB3219" w:rsidRPr="00DE66CB" w:rsidRDefault="00CB3219" w:rsidP="00CB3219">
      <w:pPr>
        <w:jc w:val="both"/>
        <w:rPr>
          <w:rFonts w:ascii="Arial" w:hAnsi="Arial" w:cs="Arial"/>
          <w:b/>
          <w:color w:val="000000"/>
        </w:rPr>
      </w:pPr>
      <w:r w:rsidRPr="00DE66CB">
        <w:rPr>
          <w:rFonts w:ascii="Arial" w:hAnsi="Arial" w:cs="Arial"/>
          <w:b/>
        </w:rPr>
        <w:t>di aver preso visione del bando di selezione e delle istruzioni per l’espletamento dell’incarico</w:t>
      </w:r>
    </w:p>
    <w:p w:rsidR="00CB3219" w:rsidRPr="00DE66CB" w:rsidRDefault="00CB3219" w:rsidP="00CB3219">
      <w:pPr>
        <w:jc w:val="center"/>
        <w:rPr>
          <w:rFonts w:ascii="Arial" w:hAnsi="Arial" w:cs="Arial"/>
          <w:b/>
          <w:color w:val="000000"/>
          <w:sz w:val="22"/>
          <w:szCs w:val="22"/>
        </w:rPr>
      </w:pPr>
      <w:r w:rsidRPr="00DE66CB">
        <w:rPr>
          <w:rFonts w:ascii="Arial" w:hAnsi="Arial" w:cs="Arial"/>
          <w:b/>
          <w:color w:val="000000"/>
          <w:sz w:val="22"/>
          <w:szCs w:val="22"/>
        </w:rPr>
        <w:t>E CHIEDE</w:t>
      </w:r>
    </w:p>
    <w:p w:rsidR="00CB3219" w:rsidRPr="00DE66CB" w:rsidRDefault="00CB3219" w:rsidP="00CB3219">
      <w:pPr>
        <w:jc w:val="both"/>
        <w:rPr>
          <w:rFonts w:ascii="Arial" w:hAnsi="Arial" w:cs="Arial"/>
          <w:color w:val="000000"/>
          <w:sz w:val="22"/>
          <w:szCs w:val="22"/>
        </w:rPr>
      </w:pPr>
      <w:r w:rsidRPr="00DE66CB">
        <w:rPr>
          <w:rFonts w:ascii="Arial" w:hAnsi="Arial" w:cs="Arial"/>
        </w:rPr>
        <w:t>di partecipare al seguente percorso formativo (segnare con una crocetta il modulo prescelto) :</w:t>
      </w:r>
    </w:p>
    <w:p w:rsidR="00CB3219" w:rsidRPr="00DE66CB" w:rsidRDefault="00CB3219" w:rsidP="00CB3219">
      <w:pPr>
        <w:widowControl w:val="0"/>
        <w:jc w:val="both"/>
        <w:rPr>
          <w:rFonts w:ascii="Arial" w:eastAsia="Cambria" w:hAnsi="Arial" w:cs="Arial"/>
          <w:b/>
          <w:sz w:val="22"/>
          <w:szCs w:val="22"/>
        </w:rPr>
      </w:pPr>
    </w:p>
    <w:tbl>
      <w:tblPr>
        <w:tblW w:w="0" w:type="auto"/>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3278"/>
        <w:gridCol w:w="2866"/>
      </w:tblGrid>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TIPOLOGIA DI MODULO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TITOLO</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Indicare con una X il modulo di interesse</w:t>
            </w: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motoria; sport; gioco didattico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SPORTiAMOCI  SPORTiAMICI 1</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motoria; sport; gioco didattico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SPORTiAMOCI  SPORTiAMICI 2</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della lingua straniera</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Wouldyoulikesingingtogether?</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sz w:val="18"/>
                <w:szCs w:val="18"/>
              </w:rPr>
            </w:pPr>
            <w:r w:rsidRPr="00DE66CB">
              <w:rPr>
                <w:rFonts w:ascii="Arial" w:hAnsi="Arial" w:cs="Arial"/>
                <w:bCs/>
                <w:sz w:val="18"/>
                <w:szCs w:val="18"/>
              </w:rPr>
              <w:t>Laboratorio creativo e artigianale per la valorizzazione delle vocazioni territoriali</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PASTRY-MAKING WORKSHOP</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sz w:val="18"/>
                <w:szCs w:val="18"/>
              </w:rPr>
            </w:pPr>
            <w:r w:rsidRPr="00DE66CB">
              <w:rPr>
                <w:rFonts w:ascii="Arial" w:hAnsi="Arial" w:cs="Arial"/>
                <w:bCs/>
                <w:sz w:val="18"/>
                <w:szCs w:val="18"/>
              </w:rPr>
              <w:t>Laboratorio creativo e artigianale per la valorizzazione delle vocazioni territoriali</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LA CUCINA NON HA FRONTIERE</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delle competenze di base</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PAROLE E MUSICA</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delle competenze di base</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ENIGMI E LABIRINTI</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alla legalità</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LIBERAMENTE CITTADINI</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bl>
    <w:p w:rsidR="00CB3219" w:rsidRPr="00DE66CB" w:rsidRDefault="00CB3219" w:rsidP="00CB3219">
      <w:pPr>
        <w:widowControl w:val="0"/>
        <w:autoSpaceDE w:val="0"/>
        <w:autoSpaceDN w:val="0"/>
        <w:adjustRightInd w:val="0"/>
        <w:spacing w:after="5" w:line="264" w:lineRule="exact"/>
        <w:ind w:right="-1"/>
        <w:jc w:val="both"/>
        <w:rPr>
          <w:rFonts w:ascii="Arial" w:hAnsi="Arial" w:cs="Arial"/>
          <w:sz w:val="18"/>
          <w:szCs w:val="18"/>
        </w:rPr>
      </w:pPr>
      <w:r w:rsidRPr="00DE66CB">
        <w:rPr>
          <w:rFonts w:ascii="Arial" w:hAnsi="Arial" w:cs="Arial"/>
          <w:sz w:val="18"/>
          <w:szCs w:val="18"/>
        </w:rPr>
        <w:t xml:space="preserve">Il/La sottoscritto/a dichiara la propria disponibilità ad effettuare le ore previste dal progetto secondo la programmazione redatta dall'istituzione scolastica ed esprime il proprio consenso al trattamento dei dati personali ai sensi del D. L. n. 196/03, solo per i fini istituzionali e necessari per l'espletamento delle procedure relative al progetto; </w:t>
      </w:r>
    </w:p>
    <w:p w:rsidR="00CB3219" w:rsidRPr="00DE66CB" w:rsidRDefault="00CB3219" w:rsidP="00CB3219">
      <w:pPr>
        <w:widowControl w:val="0"/>
        <w:autoSpaceDE w:val="0"/>
        <w:autoSpaceDN w:val="0"/>
        <w:adjustRightInd w:val="0"/>
        <w:spacing w:after="5" w:line="264" w:lineRule="exact"/>
        <w:ind w:right="585"/>
        <w:jc w:val="both"/>
        <w:rPr>
          <w:rFonts w:ascii="Arial" w:hAnsi="Arial" w:cs="Arial"/>
          <w:color w:val="000000"/>
          <w:sz w:val="18"/>
          <w:szCs w:val="18"/>
        </w:rPr>
      </w:pPr>
      <w:r w:rsidRPr="00DE66CB">
        <w:rPr>
          <w:rFonts w:ascii="Arial" w:hAnsi="Arial" w:cs="Arial"/>
          <w:color w:val="000000"/>
          <w:sz w:val="18"/>
          <w:szCs w:val="18"/>
        </w:rPr>
        <w:t>A</w:t>
      </w:r>
      <w:r w:rsidRPr="00DE66CB">
        <w:rPr>
          <w:rFonts w:ascii="Arial" w:hAnsi="Arial" w:cs="Arial"/>
          <w:color w:val="000000"/>
          <w:spacing w:val="-1"/>
          <w:sz w:val="18"/>
          <w:szCs w:val="18"/>
        </w:rPr>
        <w:t>l</w:t>
      </w:r>
      <w:r w:rsidRPr="00DE66CB">
        <w:rPr>
          <w:rFonts w:ascii="Arial" w:hAnsi="Arial" w:cs="Arial"/>
          <w:color w:val="000000"/>
          <w:spacing w:val="-2"/>
          <w:sz w:val="18"/>
          <w:szCs w:val="18"/>
        </w:rPr>
        <w:t>l</w:t>
      </w:r>
      <w:r w:rsidRPr="00DE66CB">
        <w:rPr>
          <w:rFonts w:ascii="Arial" w:hAnsi="Arial" w:cs="Arial"/>
          <w:color w:val="000000"/>
          <w:sz w:val="18"/>
          <w:szCs w:val="18"/>
        </w:rPr>
        <w:t xml:space="preserve">ega: </w:t>
      </w:r>
    </w:p>
    <w:p w:rsidR="00CB3219" w:rsidRPr="00DE66CB" w:rsidRDefault="00CB3219" w:rsidP="00CB3219">
      <w:pPr>
        <w:widowControl w:val="0"/>
        <w:autoSpaceDE w:val="0"/>
        <w:autoSpaceDN w:val="0"/>
        <w:adjustRightInd w:val="0"/>
        <w:spacing w:after="11" w:line="268" w:lineRule="exact"/>
        <w:ind w:right="585" w:firstLine="360"/>
        <w:jc w:val="both"/>
        <w:rPr>
          <w:rFonts w:ascii="Arial" w:hAnsi="Arial" w:cs="Arial"/>
          <w:color w:val="000000"/>
          <w:sz w:val="18"/>
          <w:szCs w:val="18"/>
        </w:rPr>
      </w:pPr>
      <w:r w:rsidRPr="00DE66CB">
        <w:rPr>
          <w:rFonts w:ascii="Arial" w:hAnsi="Arial" w:cs="Arial"/>
          <w:color w:val="000000"/>
          <w:w w:val="98"/>
          <w:sz w:val="18"/>
          <w:szCs w:val="18"/>
        </w:rPr>
        <w:t>1</w:t>
      </w:r>
      <w:r w:rsidRPr="00DE66CB">
        <w:rPr>
          <w:rFonts w:ascii="Arial" w:hAnsi="Arial" w:cs="Arial"/>
          <w:color w:val="000000"/>
          <w:sz w:val="18"/>
          <w:szCs w:val="18"/>
        </w:rPr>
        <w:t>.</w:t>
      </w:r>
      <w:r w:rsidRPr="00DE66CB">
        <w:rPr>
          <w:rFonts w:ascii="Arial" w:hAnsi="Arial" w:cs="Arial"/>
          <w:color w:val="000000"/>
          <w:spacing w:val="-42"/>
          <w:sz w:val="18"/>
          <w:szCs w:val="18"/>
        </w:rPr>
        <w:t xml:space="preserve"> </w:t>
      </w:r>
      <w:r w:rsidRPr="00DE66CB">
        <w:rPr>
          <w:rFonts w:ascii="Arial" w:hAnsi="Arial" w:cs="Arial"/>
          <w:color w:val="000000"/>
          <w:sz w:val="18"/>
          <w:szCs w:val="18"/>
        </w:rPr>
        <w:t xml:space="preserve">una copia del CV, datato e firmato in originale, redatto secondo il formato europass; </w:t>
      </w:r>
    </w:p>
    <w:p w:rsidR="00CB3219" w:rsidRPr="00DE66CB" w:rsidRDefault="00CB3219" w:rsidP="00CB3219">
      <w:pPr>
        <w:widowControl w:val="0"/>
        <w:autoSpaceDE w:val="0"/>
        <w:autoSpaceDN w:val="0"/>
        <w:adjustRightInd w:val="0"/>
        <w:spacing w:after="20" w:line="268" w:lineRule="exact"/>
        <w:ind w:right="585" w:firstLine="360"/>
        <w:jc w:val="both"/>
        <w:rPr>
          <w:rFonts w:ascii="Arial" w:hAnsi="Arial" w:cs="Arial"/>
          <w:color w:val="000000"/>
          <w:sz w:val="18"/>
          <w:szCs w:val="18"/>
        </w:rPr>
      </w:pPr>
      <w:r w:rsidRPr="00DE66CB">
        <w:rPr>
          <w:rFonts w:ascii="Arial" w:hAnsi="Arial" w:cs="Arial"/>
          <w:color w:val="000000"/>
          <w:w w:val="98"/>
          <w:sz w:val="18"/>
          <w:szCs w:val="18"/>
        </w:rPr>
        <w:t>2</w:t>
      </w:r>
      <w:r w:rsidRPr="00DE66CB">
        <w:rPr>
          <w:rFonts w:ascii="Arial" w:hAnsi="Arial" w:cs="Arial"/>
          <w:color w:val="000000"/>
          <w:sz w:val="18"/>
          <w:szCs w:val="18"/>
        </w:rPr>
        <w:t>.</w:t>
      </w:r>
      <w:r w:rsidRPr="00DE66CB">
        <w:rPr>
          <w:rFonts w:ascii="Arial" w:hAnsi="Arial" w:cs="Arial"/>
          <w:color w:val="000000"/>
          <w:spacing w:val="-42"/>
          <w:sz w:val="18"/>
          <w:szCs w:val="18"/>
        </w:rPr>
        <w:t xml:space="preserve"> </w:t>
      </w:r>
      <w:r w:rsidRPr="00DE66CB">
        <w:rPr>
          <w:rFonts w:ascii="Arial" w:hAnsi="Arial" w:cs="Arial"/>
          <w:color w:val="000000"/>
          <w:sz w:val="18"/>
          <w:szCs w:val="18"/>
        </w:rPr>
        <w:t>cop</w:t>
      </w:r>
      <w:r w:rsidRPr="00DE66CB">
        <w:rPr>
          <w:rFonts w:ascii="Arial" w:hAnsi="Arial" w:cs="Arial"/>
          <w:color w:val="000000"/>
          <w:spacing w:val="-1"/>
          <w:sz w:val="18"/>
          <w:szCs w:val="18"/>
        </w:rPr>
        <w:t>i</w:t>
      </w:r>
      <w:r w:rsidRPr="00DE66CB">
        <w:rPr>
          <w:rFonts w:ascii="Arial" w:hAnsi="Arial" w:cs="Arial"/>
          <w:color w:val="000000"/>
          <w:sz w:val="18"/>
          <w:szCs w:val="18"/>
        </w:rPr>
        <w:t>a de</w:t>
      </w:r>
      <w:r w:rsidRPr="00DE66CB">
        <w:rPr>
          <w:rFonts w:ascii="Arial" w:hAnsi="Arial" w:cs="Arial"/>
          <w:color w:val="000000"/>
          <w:spacing w:val="-1"/>
          <w:sz w:val="18"/>
          <w:szCs w:val="18"/>
        </w:rPr>
        <w:t>l</w:t>
      </w:r>
      <w:r w:rsidRPr="00DE66CB">
        <w:rPr>
          <w:rFonts w:ascii="Arial" w:hAnsi="Arial" w:cs="Arial"/>
          <w:color w:val="000000"/>
          <w:sz w:val="18"/>
          <w:szCs w:val="18"/>
        </w:rPr>
        <w:t xml:space="preserve"> documento d</w:t>
      </w:r>
      <w:r w:rsidRPr="00DE66CB">
        <w:rPr>
          <w:rFonts w:ascii="Arial" w:hAnsi="Arial" w:cs="Arial"/>
          <w:color w:val="000000"/>
          <w:spacing w:val="-2"/>
          <w:sz w:val="18"/>
          <w:szCs w:val="18"/>
        </w:rPr>
        <w:t>i</w:t>
      </w:r>
      <w:r w:rsidRPr="00DE66CB">
        <w:rPr>
          <w:rFonts w:ascii="Arial" w:hAnsi="Arial" w:cs="Arial"/>
          <w:color w:val="000000"/>
          <w:sz w:val="18"/>
          <w:szCs w:val="18"/>
        </w:rPr>
        <w:t xml:space="preserve"> </w:t>
      </w:r>
      <w:r w:rsidRPr="00DE66CB">
        <w:rPr>
          <w:rFonts w:ascii="Arial" w:hAnsi="Arial" w:cs="Arial"/>
          <w:color w:val="000000"/>
          <w:spacing w:val="-1"/>
          <w:sz w:val="18"/>
          <w:szCs w:val="18"/>
        </w:rPr>
        <w:t>i</w:t>
      </w:r>
      <w:r w:rsidRPr="00DE66CB">
        <w:rPr>
          <w:rFonts w:ascii="Arial" w:hAnsi="Arial" w:cs="Arial"/>
          <w:color w:val="000000"/>
          <w:sz w:val="18"/>
          <w:szCs w:val="18"/>
        </w:rPr>
        <w:t>dent</w:t>
      </w:r>
      <w:r w:rsidRPr="00DE66CB">
        <w:rPr>
          <w:rFonts w:ascii="Arial" w:hAnsi="Arial" w:cs="Arial"/>
          <w:color w:val="000000"/>
          <w:spacing w:val="-1"/>
          <w:sz w:val="18"/>
          <w:szCs w:val="18"/>
        </w:rPr>
        <w:t>i</w:t>
      </w:r>
      <w:r w:rsidRPr="00DE66CB">
        <w:rPr>
          <w:rFonts w:ascii="Arial" w:hAnsi="Arial" w:cs="Arial"/>
          <w:color w:val="000000"/>
          <w:sz w:val="18"/>
          <w:szCs w:val="18"/>
        </w:rPr>
        <w:t>tà e del codice fiscale in corso d</w:t>
      </w:r>
      <w:r w:rsidRPr="00DE66CB">
        <w:rPr>
          <w:rFonts w:ascii="Arial" w:hAnsi="Arial" w:cs="Arial"/>
          <w:color w:val="000000"/>
          <w:spacing w:val="-1"/>
          <w:sz w:val="18"/>
          <w:szCs w:val="18"/>
        </w:rPr>
        <w:t>i</w:t>
      </w:r>
      <w:r w:rsidRPr="00DE66CB">
        <w:rPr>
          <w:rFonts w:ascii="Arial" w:hAnsi="Arial" w:cs="Arial"/>
          <w:color w:val="000000"/>
          <w:sz w:val="18"/>
          <w:szCs w:val="18"/>
        </w:rPr>
        <w:t xml:space="preserve"> valid</w:t>
      </w:r>
      <w:r w:rsidRPr="00DE66CB">
        <w:rPr>
          <w:rFonts w:ascii="Arial" w:hAnsi="Arial" w:cs="Arial"/>
          <w:color w:val="000000"/>
          <w:spacing w:val="-2"/>
          <w:sz w:val="18"/>
          <w:szCs w:val="18"/>
        </w:rPr>
        <w:t>i</w:t>
      </w:r>
      <w:r w:rsidRPr="00DE66CB">
        <w:rPr>
          <w:rFonts w:ascii="Arial" w:hAnsi="Arial" w:cs="Arial"/>
          <w:color w:val="000000"/>
          <w:sz w:val="18"/>
          <w:szCs w:val="18"/>
        </w:rPr>
        <w:t>tà</w:t>
      </w:r>
      <w:r w:rsidRPr="00DE66CB">
        <w:rPr>
          <w:rFonts w:ascii="Arial" w:hAnsi="Arial" w:cs="Arial"/>
          <w:color w:val="000000"/>
          <w:spacing w:val="3"/>
          <w:sz w:val="18"/>
          <w:szCs w:val="18"/>
        </w:rPr>
        <w:t>.</w:t>
      </w:r>
      <w:r w:rsidRPr="00DE66CB">
        <w:rPr>
          <w:rFonts w:ascii="Arial" w:hAnsi="Arial" w:cs="Arial"/>
          <w:color w:val="000000"/>
          <w:sz w:val="18"/>
          <w:szCs w:val="18"/>
        </w:rPr>
        <w:t xml:space="preserve"> </w:t>
      </w:r>
    </w:p>
    <w:p w:rsidR="00CB3219" w:rsidRPr="00DE66CB" w:rsidRDefault="00CB3219" w:rsidP="00CB3219">
      <w:pPr>
        <w:widowControl w:val="0"/>
        <w:autoSpaceDE w:val="0"/>
        <w:autoSpaceDN w:val="0"/>
        <w:adjustRightInd w:val="0"/>
        <w:spacing w:after="20" w:line="268" w:lineRule="exact"/>
        <w:ind w:right="585" w:firstLine="360"/>
        <w:jc w:val="both"/>
        <w:rPr>
          <w:rFonts w:ascii="Arial" w:hAnsi="Arial" w:cs="Arial"/>
          <w:color w:val="000000"/>
          <w:sz w:val="18"/>
          <w:szCs w:val="18"/>
        </w:rPr>
      </w:pPr>
      <w:r w:rsidRPr="00DE66CB">
        <w:rPr>
          <w:rFonts w:ascii="Arial" w:hAnsi="Arial" w:cs="Arial"/>
          <w:color w:val="000000"/>
          <w:sz w:val="18"/>
          <w:szCs w:val="18"/>
        </w:rPr>
        <w:t>3. Proposta progettuale del modulo per cui si richiede la candidatura.</w:t>
      </w:r>
    </w:p>
    <w:p w:rsidR="00CB3219" w:rsidRPr="00DE66CB" w:rsidRDefault="00CB3219" w:rsidP="00CB3219">
      <w:pPr>
        <w:widowControl w:val="0"/>
        <w:autoSpaceDE w:val="0"/>
        <w:autoSpaceDN w:val="0"/>
        <w:adjustRightInd w:val="0"/>
        <w:spacing w:after="49" w:line="264" w:lineRule="exact"/>
        <w:ind w:right="2702"/>
        <w:rPr>
          <w:rFonts w:ascii="Arial" w:hAnsi="Arial" w:cs="Arial"/>
          <w:color w:val="000000"/>
        </w:rPr>
      </w:pPr>
      <w:r w:rsidRPr="00DE66CB">
        <w:rPr>
          <w:rFonts w:ascii="Arial" w:hAnsi="Arial" w:cs="Arial"/>
          <w:color w:val="000000"/>
        </w:rPr>
        <w:t>Data ……………………………………</w:t>
      </w:r>
    </w:p>
    <w:p w:rsidR="00CB3219" w:rsidRPr="00DE66CB" w:rsidRDefault="00CB3219" w:rsidP="00CB3219">
      <w:pPr>
        <w:widowControl w:val="0"/>
        <w:autoSpaceDE w:val="0"/>
        <w:autoSpaceDN w:val="0"/>
        <w:adjustRightInd w:val="0"/>
        <w:spacing w:line="264" w:lineRule="exact"/>
        <w:ind w:right="2702" w:firstLine="5670"/>
        <w:rPr>
          <w:rFonts w:ascii="Arial" w:hAnsi="Arial" w:cs="Arial"/>
        </w:rPr>
      </w:pPr>
      <w:r w:rsidRPr="00DE66CB">
        <w:rPr>
          <w:rFonts w:ascii="Arial" w:hAnsi="Arial" w:cs="Arial"/>
          <w:color w:val="000000"/>
          <w:spacing w:val="-3"/>
        </w:rPr>
        <w:t xml:space="preserve">            F</w:t>
      </w:r>
      <w:r w:rsidRPr="00DE66CB">
        <w:rPr>
          <w:rFonts w:ascii="Arial" w:hAnsi="Arial" w:cs="Arial"/>
          <w:color w:val="000000"/>
        </w:rPr>
        <w:t>IRMA</w:t>
      </w:r>
    </w:p>
    <w:p w:rsidR="00CB3219" w:rsidRPr="00DE66CB" w:rsidRDefault="00CB3219" w:rsidP="00CB3219">
      <w:pPr>
        <w:tabs>
          <w:tab w:val="left" w:pos="5895"/>
        </w:tabs>
        <w:rPr>
          <w:rFonts w:ascii="Arial" w:hAnsi="Arial" w:cs="Arial"/>
          <w:sz w:val="22"/>
          <w:szCs w:val="22"/>
        </w:rPr>
      </w:pPr>
      <w:r w:rsidRPr="00DE66CB">
        <w:rPr>
          <w:rFonts w:ascii="Arial" w:hAnsi="Arial" w:cs="Arial"/>
          <w:sz w:val="22"/>
          <w:szCs w:val="22"/>
        </w:rPr>
        <w:t xml:space="preserve">                                                                                      _______________________</w:t>
      </w:r>
    </w:p>
    <w:p w:rsidR="00CB3219" w:rsidRPr="00DE66CB" w:rsidRDefault="00CB3219" w:rsidP="00CB3219">
      <w:pPr>
        <w:rPr>
          <w:rFonts w:ascii="Arial" w:hAnsi="Arial" w:cs="Arial"/>
          <w:sz w:val="22"/>
          <w:szCs w:val="22"/>
        </w:rPr>
      </w:pPr>
    </w:p>
    <w:p w:rsidR="004C673E" w:rsidRDefault="004C673E" w:rsidP="00CB3219">
      <w:pPr>
        <w:widowControl w:val="0"/>
        <w:autoSpaceDE w:val="0"/>
        <w:autoSpaceDN w:val="0"/>
        <w:adjustRightInd w:val="0"/>
        <w:spacing w:after="49" w:line="264" w:lineRule="exact"/>
        <w:ind w:right="-1"/>
        <w:rPr>
          <w:rFonts w:ascii="Arial" w:hAnsi="Arial" w:cs="Arial"/>
          <w:color w:val="000000"/>
          <w:sz w:val="22"/>
          <w:szCs w:val="22"/>
        </w:rPr>
      </w:pPr>
    </w:p>
    <w:p w:rsidR="004C673E" w:rsidRDefault="004C673E" w:rsidP="00CB3219">
      <w:pPr>
        <w:widowControl w:val="0"/>
        <w:autoSpaceDE w:val="0"/>
        <w:autoSpaceDN w:val="0"/>
        <w:adjustRightInd w:val="0"/>
        <w:spacing w:after="49" w:line="264" w:lineRule="exact"/>
        <w:ind w:right="-1"/>
        <w:rPr>
          <w:rFonts w:ascii="Arial" w:hAnsi="Arial" w:cs="Arial"/>
          <w:color w:val="000000"/>
          <w:sz w:val="22"/>
          <w:szCs w:val="22"/>
        </w:rPr>
      </w:pP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SCHEDA DI SINTESI DELLE ATTIVITA’ CHE SI INTENDONO REALIZZARE (solo esperto)</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A cura del richiedente</w:t>
      </w:r>
    </w:p>
    <w:tbl>
      <w:tblPr>
        <w:tblStyle w:val="Grigliatabella"/>
        <w:tblW w:w="0" w:type="auto"/>
        <w:tblLayout w:type="fixed"/>
        <w:tblLook w:val="04A0"/>
      </w:tblPr>
      <w:tblGrid>
        <w:gridCol w:w="2518"/>
        <w:gridCol w:w="7336"/>
      </w:tblGrid>
      <w:tr w:rsidR="00CB3219" w:rsidRPr="00DE66CB" w:rsidTr="00CB3219">
        <w:tc>
          <w:tcPr>
            <w:tcW w:w="2518"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Progetto</w:t>
            </w:r>
          </w:p>
        </w:tc>
        <w:tc>
          <w:tcPr>
            <w:tcW w:w="7336"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PON FSE “NONSOLOSCUOLA” 10.1.1A-FSEPON-LO-2017-155</w:t>
            </w:r>
          </w:p>
        </w:tc>
      </w:tr>
      <w:tr w:rsidR="00CB3219" w:rsidRPr="00DE66CB" w:rsidTr="00CB3219">
        <w:tc>
          <w:tcPr>
            <w:tcW w:w="2518" w:type="dxa"/>
          </w:tcPr>
          <w:p w:rsidR="00CB3219" w:rsidRPr="00DE66CB" w:rsidRDefault="00CB3219" w:rsidP="00CB3219">
            <w:pPr>
              <w:widowControl w:val="0"/>
              <w:autoSpaceDE w:val="0"/>
              <w:autoSpaceDN w:val="0"/>
              <w:adjustRightInd w:val="0"/>
              <w:spacing w:before="120" w:after="49" w:line="264" w:lineRule="exact"/>
              <w:rPr>
                <w:rFonts w:ascii="Arial" w:hAnsi="Arial" w:cs="Arial"/>
                <w:color w:val="000000"/>
                <w:sz w:val="22"/>
                <w:szCs w:val="22"/>
              </w:rPr>
            </w:pPr>
            <w:r w:rsidRPr="00DE66CB">
              <w:rPr>
                <w:rFonts w:ascii="Arial" w:hAnsi="Arial" w:cs="Arial"/>
                <w:color w:val="000000"/>
                <w:sz w:val="22"/>
                <w:szCs w:val="22"/>
              </w:rPr>
              <w:t>MODULO</w:t>
            </w:r>
          </w:p>
        </w:tc>
        <w:tc>
          <w:tcPr>
            <w:tcW w:w="7336" w:type="dxa"/>
            <w:vAlign w:val="center"/>
          </w:tcPr>
          <w:p w:rsidR="00CB3219" w:rsidRPr="00DE66CB" w:rsidRDefault="00CB3219" w:rsidP="00CB3219">
            <w:pPr>
              <w:widowControl w:val="0"/>
              <w:autoSpaceDE w:val="0"/>
              <w:autoSpaceDN w:val="0"/>
              <w:adjustRightInd w:val="0"/>
              <w:spacing w:before="120" w:after="49" w:line="264" w:lineRule="exact"/>
              <w:rPr>
                <w:rFonts w:ascii="Arial" w:hAnsi="Arial" w:cs="Arial"/>
                <w:color w:val="000000"/>
                <w:sz w:val="22"/>
                <w:szCs w:val="22"/>
              </w:rPr>
            </w:pPr>
            <w:r w:rsidRPr="00DE66CB">
              <w:rPr>
                <w:rFonts w:ascii="Arial" w:hAnsi="Arial" w:cs="Arial"/>
                <w:color w:val="000000"/>
                <w:sz w:val="22"/>
                <w:szCs w:val="22"/>
              </w:rPr>
              <w:t>Titolo……………………………………………..</w:t>
            </w:r>
          </w:p>
        </w:tc>
      </w:tr>
      <w:tr w:rsidR="00CB3219" w:rsidRPr="00DE66CB" w:rsidTr="00CB3219">
        <w:tc>
          <w:tcPr>
            <w:tcW w:w="2518"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 xml:space="preserve">DESCRIZIONE SINTETICA </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ATTIVITA’ CHE SI INTENDE PROPORRE</w:t>
            </w:r>
          </w:p>
        </w:tc>
        <w:tc>
          <w:tcPr>
            <w:tcW w:w="7336"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tc>
      </w:tr>
      <w:tr w:rsidR="00CB3219" w:rsidRPr="00DE66CB" w:rsidTr="00CB3219">
        <w:tc>
          <w:tcPr>
            <w:tcW w:w="2518"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OBIETTIVI (competenze, abilità, conoscenze)</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CONTENUTI ATTIVITA’</w:t>
            </w:r>
          </w:p>
        </w:tc>
        <w:tc>
          <w:tcPr>
            <w:tcW w:w="7336"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tc>
      </w:tr>
      <w:tr w:rsidR="00CB3219" w:rsidRPr="00DE66CB" w:rsidTr="00CB3219">
        <w:tc>
          <w:tcPr>
            <w:tcW w:w="2518"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STRATEGIE E METODOLOGIE DIDATTICHE</w:t>
            </w:r>
          </w:p>
        </w:tc>
        <w:tc>
          <w:tcPr>
            <w:tcW w:w="7336"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tc>
      </w:tr>
      <w:tr w:rsidR="00CB3219" w:rsidRPr="00DE66CB" w:rsidTr="00CB3219">
        <w:tc>
          <w:tcPr>
            <w:tcW w:w="2518"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MODALITA’ DI VERIFICA</w:t>
            </w:r>
          </w:p>
        </w:tc>
        <w:tc>
          <w:tcPr>
            <w:tcW w:w="7336" w:type="dxa"/>
          </w:tcPr>
          <w:p w:rsidR="00CB3219" w:rsidRPr="00DE66CB" w:rsidRDefault="00CB3219" w:rsidP="00CB3219">
            <w:pPr>
              <w:widowControl w:val="0"/>
              <w:autoSpaceDE w:val="0"/>
              <w:autoSpaceDN w:val="0"/>
              <w:adjustRightInd w:val="0"/>
              <w:spacing w:after="49" w:line="264" w:lineRule="exact"/>
              <w:ind w:right="-1"/>
              <w:rPr>
                <w:rFonts w:ascii="Arial" w:hAnsi="Arial" w:cs="Arial"/>
                <w:color w:val="000000"/>
                <w:sz w:val="22"/>
                <w:szCs w:val="22"/>
              </w:rPr>
            </w:pPr>
            <w:r w:rsidRPr="00DE66CB">
              <w:rPr>
                <w:rFonts w:ascii="Arial" w:hAnsi="Arial" w:cs="Arial"/>
                <w:color w:val="000000"/>
                <w:sz w:val="22"/>
                <w:szCs w:val="22"/>
              </w:rPr>
              <w:t>………………………………………………………………………………………………………………………………………………………………………………………………………………………………………………………………………………………………………………………………………………………………………………………………………………………………………...</w:t>
            </w:r>
          </w:p>
        </w:tc>
      </w:tr>
    </w:tbl>
    <w:p w:rsidR="00CB3219" w:rsidRPr="00DE66CB" w:rsidRDefault="00CB3219" w:rsidP="00CB3219">
      <w:pPr>
        <w:widowControl w:val="0"/>
        <w:autoSpaceDE w:val="0"/>
        <w:autoSpaceDN w:val="0"/>
        <w:adjustRightInd w:val="0"/>
        <w:spacing w:after="49" w:line="264" w:lineRule="exact"/>
        <w:ind w:right="2702"/>
        <w:rPr>
          <w:rFonts w:ascii="Arial" w:hAnsi="Arial" w:cs="Arial"/>
          <w:color w:val="000000"/>
        </w:rPr>
      </w:pPr>
      <w:r w:rsidRPr="00DE66CB">
        <w:rPr>
          <w:rFonts w:ascii="Arial" w:hAnsi="Arial" w:cs="Arial"/>
          <w:color w:val="000000"/>
        </w:rPr>
        <w:t>Data ……………………………………</w:t>
      </w:r>
    </w:p>
    <w:p w:rsidR="00CB3219" w:rsidRPr="00DE66CB" w:rsidRDefault="00CB3219" w:rsidP="00CB3219">
      <w:pPr>
        <w:widowControl w:val="0"/>
        <w:autoSpaceDE w:val="0"/>
        <w:autoSpaceDN w:val="0"/>
        <w:adjustRightInd w:val="0"/>
        <w:spacing w:line="264" w:lineRule="exact"/>
        <w:ind w:right="2702" w:firstLine="5670"/>
        <w:rPr>
          <w:rFonts w:ascii="Arial" w:hAnsi="Arial" w:cs="Arial"/>
        </w:rPr>
      </w:pPr>
      <w:r w:rsidRPr="00DE66CB">
        <w:rPr>
          <w:rFonts w:ascii="Arial" w:hAnsi="Arial" w:cs="Arial"/>
          <w:color w:val="000000"/>
          <w:spacing w:val="-3"/>
        </w:rPr>
        <w:t xml:space="preserve">            F</w:t>
      </w:r>
      <w:r w:rsidRPr="00DE66CB">
        <w:rPr>
          <w:rFonts w:ascii="Arial" w:hAnsi="Arial" w:cs="Arial"/>
          <w:color w:val="000000"/>
        </w:rPr>
        <w:t>IRMA</w:t>
      </w:r>
    </w:p>
    <w:p w:rsidR="00CB3219" w:rsidRPr="00DE66CB" w:rsidRDefault="00CB3219" w:rsidP="00BA0D3E">
      <w:pPr>
        <w:tabs>
          <w:tab w:val="left" w:pos="5895"/>
        </w:tabs>
        <w:rPr>
          <w:rFonts w:ascii="Arial" w:hAnsi="Arial" w:cs="Arial"/>
        </w:rPr>
      </w:pPr>
      <w:r w:rsidRPr="00DE66CB">
        <w:rPr>
          <w:rFonts w:ascii="Arial" w:hAnsi="Arial" w:cs="Arial"/>
          <w:sz w:val="22"/>
          <w:szCs w:val="22"/>
        </w:rPr>
        <w:t xml:space="preserve">                                                                                      _______________________</w:t>
      </w:r>
    </w:p>
    <w:sectPr w:rsidR="00CB3219" w:rsidRPr="00DE66CB" w:rsidSect="000420FE">
      <w:headerReference w:type="default" r:id="rId8"/>
      <w:footerReference w:type="default" r:id="rId9"/>
      <w:pgSz w:w="11906" w:h="16838"/>
      <w:pgMar w:top="1417" w:right="1134" w:bottom="1134" w:left="1134"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4F" w:rsidRDefault="00C7794F" w:rsidP="00BF2B41">
      <w:r>
        <w:separator/>
      </w:r>
    </w:p>
  </w:endnote>
  <w:endnote w:type="continuationSeparator" w:id="0">
    <w:p w:rsidR="00C7794F" w:rsidRDefault="00C7794F" w:rsidP="00BF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19" w:rsidRPr="000555E8" w:rsidRDefault="00CB3219" w:rsidP="000555E8">
    <w:pPr>
      <w:jc w:val="center"/>
      <w:rPr>
        <w:rFonts w:ascii="Verdana" w:hAnsi="Verdana"/>
        <w:sz w:val="16"/>
        <w:szCs w:val="16"/>
      </w:rPr>
    </w:pPr>
    <w:r w:rsidRPr="000555E8">
      <w:rPr>
        <w:rFonts w:ascii="Verdana" w:hAnsi="Verdana"/>
        <w:b/>
        <w:sz w:val="16"/>
        <w:szCs w:val="16"/>
      </w:rPr>
      <w:t>www.cossa.pv.it</w:t>
    </w:r>
  </w:p>
  <w:p w:rsidR="00CB3219" w:rsidRPr="000555E8" w:rsidRDefault="00CB3219" w:rsidP="000555E8">
    <w:pPr>
      <w:pStyle w:val="Pidipagina"/>
      <w:jc w:val="center"/>
      <w:rPr>
        <w:rFonts w:ascii="Verdana" w:hAnsi="Verdana"/>
        <w:sz w:val="16"/>
        <w:szCs w:val="16"/>
      </w:rPr>
    </w:pPr>
    <w:r w:rsidRPr="000555E8">
      <w:rPr>
        <w:rFonts w:ascii="Verdana" w:hAnsi="Verdana"/>
        <w:sz w:val="16"/>
        <w:szCs w:val="16"/>
      </w:rPr>
      <w:t>Codice Meccanografico PVRC01000T – Codice Fiscale 80004460186</w:t>
    </w:r>
  </w:p>
  <w:p w:rsidR="00CB3219" w:rsidRPr="000555E8" w:rsidRDefault="00CB3219" w:rsidP="000555E8">
    <w:pPr>
      <w:jc w:val="center"/>
      <w:rPr>
        <w:rFonts w:ascii="Verdana" w:hAnsi="Verdana"/>
        <w:sz w:val="16"/>
        <w:szCs w:val="16"/>
      </w:rPr>
    </w:pPr>
    <w:r w:rsidRPr="000555E8">
      <w:rPr>
        <w:rFonts w:ascii="Verdana" w:hAnsi="Verdana"/>
        <w:sz w:val="16"/>
        <w:szCs w:val="16"/>
      </w:rPr>
      <w:t>Codice Univoco UF9WP6</w:t>
    </w:r>
  </w:p>
  <w:p w:rsidR="00CB3219" w:rsidRDefault="006467D5">
    <w:pPr>
      <w:pStyle w:val="Pidipagina"/>
      <w:jc w:val="right"/>
    </w:pPr>
    <w:fldSimple w:instr="PAGE   \* MERGEFORMAT">
      <w:r w:rsidR="00DA3F66">
        <w:rPr>
          <w:noProof/>
        </w:rPr>
        <w:t>1</w:t>
      </w:r>
    </w:fldSimple>
  </w:p>
  <w:p w:rsidR="00CB3219" w:rsidRDefault="00CB32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4F" w:rsidRDefault="00C7794F" w:rsidP="00BF2B41">
      <w:r>
        <w:separator/>
      </w:r>
    </w:p>
  </w:footnote>
  <w:footnote w:type="continuationSeparator" w:id="0">
    <w:p w:rsidR="00C7794F" w:rsidRDefault="00C7794F" w:rsidP="00BF2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19" w:rsidRDefault="00CB3219" w:rsidP="00EB1CA1">
    <w:pPr>
      <w:jc w:val="center"/>
      <w:rPr>
        <w:rFonts w:ascii="Verdana" w:hAnsi="Verdana"/>
        <w:b/>
        <w:i/>
        <w:iCs/>
        <w:sz w:val="16"/>
        <w:szCs w:val="16"/>
      </w:rPr>
    </w:pPr>
  </w:p>
  <w:p w:rsidR="00CB3219" w:rsidRDefault="00CB3219" w:rsidP="00EB1CA1">
    <w:pPr>
      <w:jc w:val="center"/>
      <w:rPr>
        <w:rFonts w:ascii="Verdana" w:hAnsi="Verdana"/>
        <w:b/>
        <w:i/>
        <w:iCs/>
        <w:sz w:val="16"/>
        <w:szCs w:val="16"/>
      </w:rPr>
    </w:pPr>
  </w:p>
  <w:p w:rsidR="00CB3219" w:rsidRDefault="00CB3219" w:rsidP="00EB1CA1">
    <w:pPr>
      <w:tabs>
        <w:tab w:val="left" w:pos="2445"/>
        <w:tab w:val="center" w:pos="4819"/>
      </w:tabs>
      <w:rPr>
        <w:rFonts w:ascii="Verdana" w:hAnsi="Verdana"/>
        <w:b/>
        <w:i/>
        <w:iCs/>
        <w:sz w:val="16"/>
        <w:szCs w:val="16"/>
      </w:rPr>
    </w:pPr>
    <w:r>
      <w:rPr>
        <w:rFonts w:ascii="Verdana" w:hAnsi="Verdana"/>
        <w:b/>
        <w:i/>
        <w:iCs/>
        <w:noProof/>
        <w:sz w:val="16"/>
        <w:szCs w:val="16"/>
      </w:rPr>
      <w:drawing>
        <wp:anchor distT="0" distB="0" distL="114300" distR="114935" simplePos="0" relativeHeight="251662336" behindDoc="0" locked="0" layoutInCell="1" allowOverlap="1">
          <wp:simplePos x="0" y="0"/>
          <wp:positionH relativeFrom="column">
            <wp:posOffset>3785235</wp:posOffset>
          </wp:positionH>
          <wp:positionV relativeFrom="paragraph">
            <wp:posOffset>38735</wp:posOffset>
          </wp:positionV>
          <wp:extent cx="2475865" cy="342900"/>
          <wp:effectExtent l="19050" t="0" r="635" b="0"/>
          <wp:wrapSquare wrapText="bothSides"/>
          <wp:docPr id="1" name="Immagine 6" descr="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on.jpg"/>
                  <pic:cNvPicPr>
                    <a:picLocks noChangeAspect="1" noChangeArrowheads="1"/>
                  </pic:cNvPicPr>
                </pic:nvPicPr>
                <pic:blipFill>
                  <a:blip r:embed="rId1"/>
                  <a:srcRect/>
                  <a:stretch>
                    <a:fillRect/>
                  </a:stretch>
                </pic:blipFill>
                <pic:spPr bwMode="auto">
                  <a:xfrm>
                    <a:off x="0" y="0"/>
                    <a:ext cx="2475865" cy="342900"/>
                  </a:xfrm>
                  <a:prstGeom prst="rect">
                    <a:avLst/>
                  </a:prstGeom>
                  <a:noFill/>
                </pic:spPr>
              </pic:pic>
            </a:graphicData>
          </a:graphic>
        </wp:anchor>
      </w:drawing>
    </w:r>
    <w:r>
      <w:rPr>
        <w:rFonts w:ascii="Verdana" w:hAnsi="Verdana"/>
        <w:b/>
        <w:i/>
        <w:iCs/>
        <w:sz w:val="16"/>
        <w:szCs w:val="16"/>
      </w:rPr>
      <w:tab/>
    </w:r>
    <w:r w:rsidRPr="00EC67F7">
      <w:rPr>
        <w:rFonts w:ascii="Verdana" w:hAnsi="Verdana"/>
        <w:b/>
        <w:i/>
        <w:iCs/>
        <w:noProof/>
        <w:sz w:val="16"/>
        <w:szCs w:val="16"/>
      </w:rPr>
      <w:drawing>
        <wp:inline distT="0" distB="0" distL="0" distR="0">
          <wp:extent cx="790575" cy="257175"/>
          <wp:effectExtent l="0" t="0" r="0" b="0"/>
          <wp:docPr id="14" name="Immagine 2" descr="ECD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CDL_rgb"/>
                  <pic:cNvPicPr>
                    <a:picLocks noChangeAspect="1" noChangeArrowheads="1"/>
                  </pic:cNvPicPr>
                </pic:nvPicPr>
                <pic:blipFill>
                  <a:blip r:embed="rId2"/>
                  <a:srcRect/>
                  <a:stretch>
                    <a:fillRect/>
                  </a:stretch>
                </pic:blipFill>
                <pic:spPr bwMode="auto">
                  <a:xfrm>
                    <a:off x="0" y="0"/>
                    <a:ext cx="790575" cy="257175"/>
                  </a:xfrm>
                  <a:prstGeom prst="rect">
                    <a:avLst/>
                  </a:prstGeom>
                  <a:noFill/>
                  <a:ln w="9525">
                    <a:noFill/>
                    <a:miter lim="800000"/>
                    <a:headEnd/>
                    <a:tailEnd/>
                  </a:ln>
                </pic:spPr>
              </pic:pic>
            </a:graphicData>
          </a:graphic>
        </wp:inline>
      </w:drawing>
    </w:r>
    <w:r>
      <w:rPr>
        <w:rFonts w:ascii="Verdana" w:hAnsi="Verdana"/>
        <w:b/>
        <w:i/>
        <w:iCs/>
        <w:sz w:val="16"/>
        <w:szCs w:val="16"/>
      </w:rPr>
      <w:tab/>
    </w:r>
    <w:r>
      <w:rPr>
        <w:rFonts w:ascii="Verdana" w:hAnsi="Verdana"/>
        <w:b/>
        <w:i/>
        <w:iCs/>
        <w:noProof/>
        <w:sz w:val="16"/>
        <w:szCs w:val="16"/>
      </w:rPr>
      <w:drawing>
        <wp:anchor distT="0" distB="2540" distL="114300" distR="122555" simplePos="0" relativeHeight="251660288" behindDoc="0" locked="0" layoutInCell="1" allowOverlap="1">
          <wp:simplePos x="0" y="0"/>
          <wp:positionH relativeFrom="column">
            <wp:posOffset>2861310</wp:posOffset>
          </wp:positionH>
          <wp:positionV relativeFrom="paragraph">
            <wp:posOffset>19685</wp:posOffset>
          </wp:positionV>
          <wp:extent cx="334645" cy="361950"/>
          <wp:effectExtent l="19050" t="0" r="825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334645" cy="361950"/>
                  </a:xfrm>
                  <a:prstGeom prst="rect">
                    <a:avLst/>
                  </a:prstGeom>
                  <a:noFill/>
                </pic:spPr>
              </pic:pic>
            </a:graphicData>
          </a:graphic>
        </wp:anchor>
      </w:drawing>
    </w:r>
    <w:r w:rsidR="006467D5">
      <w:rPr>
        <w:rFonts w:ascii="Verdana" w:hAnsi="Verdana"/>
        <w:b/>
        <w:i/>
        <w:iCs/>
        <w:noProof/>
        <w:sz w:val="16"/>
        <w:szCs w:val="16"/>
      </w:rPr>
      <w:pict>
        <v:rect id="Casella di testo 5" o:spid="_x0000_s2049" style="position:absolute;margin-left:9.6pt;margin-top:-.3pt;width:53.35pt;height:4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" stroked="f">
          <v:textbox style="mso-next-textbox:#Casella di testo 5" inset="2.5mm,1.25mm,2.5mm,1.25mm">
            <w:txbxContent>
              <w:p w:rsidR="00CB3219" w:rsidRDefault="00CB3219" w:rsidP="00EB1CA1">
                <w:pPr>
                  <w:pStyle w:val="Contenutocornice"/>
                </w:pPr>
                <w:r>
                  <w:rPr>
                    <w:noProof/>
                  </w:rPr>
                  <w:drawing>
                    <wp:inline distT="0" distB="0" distL="0" distR="0">
                      <wp:extent cx="495300" cy="466725"/>
                      <wp:effectExtent l="19050" t="0" r="0" b="0"/>
                      <wp:docPr id="3" name="Immagine 4" descr="LogoCos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Cossa1"/>
                              <pic:cNvPicPr>
                                <a:picLocks noChangeAspect="1" noChangeArrowheads="1"/>
                              </pic:cNvPicPr>
                            </pic:nvPicPr>
                            <pic:blipFill>
                              <a:blip r:embed="rId4"/>
                              <a:srcRect/>
                              <a:stretch>
                                <a:fillRect/>
                              </a:stretch>
                            </pic:blipFill>
                            <pic:spPr bwMode="auto">
                              <a:xfrm>
                                <a:off x="0" y="0"/>
                                <a:ext cx="495300" cy="466725"/>
                              </a:xfrm>
                              <a:prstGeom prst="rect">
                                <a:avLst/>
                              </a:prstGeom>
                              <a:noFill/>
                              <a:ln w="9525">
                                <a:noFill/>
                                <a:miter lim="800000"/>
                                <a:headEnd/>
                                <a:tailEnd/>
                              </a:ln>
                            </pic:spPr>
                          </pic:pic>
                        </a:graphicData>
                      </a:graphic>
                    </wp:inline>
                  </w:drawing>
                </w:r>
              </w:p>
            </w:txbxContent>
          </v:textbox>
        </v:rect>
      </w:pict>
    </w:r>
  </w:p>
  <w:p w:rsidR="00CB3219" w:rsidRDefault="00CB3219" w:rsidP="00EB1CA1">
    <w:pPr>
      <w:jc w:val="center"/>
      <w:rPr>
        <w:rFonts w:ascii="Verdana" w:hAnsi="Verdana"/>
        <w:b/>
        <w:i/>
        <w:iCs/>
        <w:sz w:val="16"/>
        <w:szCs w:val="16"/>
      </w:rPr>
    </w:pPr>
  </w:p>
  <w:p w:rsidR="00CB3219" w:rsidRPr="005326F9" w:rsidRDefault="00CB3219" w:rsidP="00EB1CA1">
    <w:pPr>
      <w:jc w:val="center"/>
      <w:rPr>
        <w:rFonts w:ascii="Verdana" w:hAnsi="Verdana"/>
        <w:b/>
        <w:i/>
        <w:iCs/>
        <w:sz w:val="16"/>
        <w:szCs w:val="16"/>
      </w:rPr>
    </w:pPr>
    <w:r w:rsidRPr="005326F9">
      <w:rPr>
        <w:rFonts w:ascii="Verdana" w:hAnsi="Verdana"/>
        <w:b/>
        <w:i/>
        <w:iCs/>
        <w:sz w:val="16"/>
        <w:szCs w:val="16"/>
      </w:rPr>
      <w:t>Ministero dell’istruzione, dell’università e della ricerca</w:t>
    </w:r>
  </w:p>
  <w:p w:rsidR="00CB3219" w:rsidRPr="005326F9" w:rsidRDefault="00CB3219" w:rsidP="00EB1CA1">
    <w:pPr>
      <w:jc w:val="center"/>
      <w:rPr>
        <w:rFonts w:ascii="Verdana" w:hAnsi="Verdana"/>
        <w:sz w:val="16"/>
        <w:szCs w:val="16"/>
      </w:rPr>
    </w:pPr>
    <w:r w:rsidRPr="005326F9">
      <w:rPr>
        <w:rFonts w:ascii="Verdana" w:hAnsi="Verdana"/>
        <w:sz w:val="16"/>
        <w:szCs w:val="16"/>
      </w:rPr>
      <w:t>I.P.S.S.A.T.S.G.A. “L. Cossa”</w:t>
    </w:r>
  </w:p>
  <w:p w:rsidR="00CB3219" w:rsidRPr="005326F9" w:rsidRDefault="00CB3219" w:rsidP="00EB1CA1">
    <w:pPr>
      <w:jc w:val="center"/>
      <w:rPr>
        <w:rFonts w:ascii="Verdana" w:hAnsi="Verdana" w:cs="Arial"/>
        <w:sz w:val="16"/>
        <w:szCs w:val="16"/>
      </w:rPr>
    </w:pPr>
    <w:r w:rsidRPr="005326F9">
      <w:rPr>
        <w:rFonts w:ascii="Verdana" w:hAnsi="Verdana" w:cs="Arial"/>
        <w:sz w:val="16"/>
        <w:szCs w:val="16"/>
      </w:rPr>
      <w:t xml:space="preserve">Viale Necchi, 5 – 27100 Pavia  </w:t>
    </w:r>
  </w:p>
  <w:p w:rsidR="00CB3219" w:rsidRPr="005326F9" w:rsidRDefault="00CB3219" w:rsidP="00EB1CA1">
    <w:pPr>
      <w:jc w:val="center"/>
      <w:rPr>
        <w:rFonts w:ascii="Verdana" w:hAnsi="Verdana" w:cs="Arial"/>
        <w:sz w:val="16"/>
        <w:szCs w:val="16"/>
      </w:rPr>
    </w:pPr>
    <w:r w:rsidRPr="005326F9">
      <w:rPr>
        <w:rFonts w:ascii="Verdana" w:hAnsi="Verdana" w:cs="Arial"/>
        <w:sz w:val="16"/>
        <w:szCs w:val="16"/>
      </w:rPr>
      <w:t>Tel: 0382 33422 – Fax: 0382 33421</w:t>
    </w:r>
  </w:p>
  <w:p w:rsidR="00CB3219" w:rsidRPr="00EB1CA1" w:rsidRDefault="00CB3219" w:rsidP="00EB1CA1">
    <w:pPr>
      <w:jc w:val="center"/>
    </w:pPr>
    <w:r w:rsidRPr="005326F9">
      <w:rPr>
        <w:sz w:val="16"/>
        <w:szCs w:val="16"/>
      </w:rPr>
      <w:t>email: pvrc01000t@istruzione.it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92"/>
    <w:multiLevelType w:val="hybridMultilevel"/>
    <w:tmpl w:val="FE4C4E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4A42F5"/>
    <w:multiLevelType w:val="hybridMultilevel"/>
    <w:tmpl w:val="D3B42C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1F7B9F"/>
    <w:multiLevelType w:val="hybridMultilevel"/>
    <w:tmpl w:val="98847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1F7521"/>
    <w:multiLevelType w:val="hybridMultilevel"/>
    <w:tmpl w:val="C406C9F2"/>
    <w:lvl w:ilvl="0" w:tplc="D59447B8">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70BAC"/>
    <w:multiLevelType w:val="hybridMultilevel"/>
    <w:tmpl w:val="E200C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BE7C5A"/>
    <w:multiLevelType w:val="hybridMultilevel"/>
    <w:tmpl w:val="AE0465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CD7D40"/>
    <w:multiLevelType w:val="hybridMultilevel"/>
    <w:tmpl w:val="B28C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E3F51"/>
    <w:multiLevelType w:val="hybridMultilevel"/>
    <w:tmpl w:val="AD46D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3115CD"/>
    <w:multiLevelType w:val="hybridMultilevel"/>
    <w:tmpl w:val="1BE8FB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0E1167"/>
    <w:multiLevelType w:val="hybridMultilevel"/>
    <w:tmpl w:val="B2BC6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1661A7"/>
    <w:multiLevelType w:val="hybridMultilevel"/>
    <w:tmpl w:val="9A925F3A"/>
    <w:lvl w:ilvl="0" w:tplc="26A25D96">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F71DF8"/>
    <w:multiLevelType w:val="multilevel"/>
    <w:tmpl w:val="DC9CE8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09E015E"/>
    <w:multiLevelType w:val="hybridMultilevel"/>
    <w:tmpl w:val="E3327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455BF"/>
    <w:multiLevelType w:val="hybridMultilevel"/>
    <w:tmpl w:val="B4E65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1670E5"/>
    <w:multiLevelType w:val="hybridMultilevel"/>
    <w:tmpl w:val="8A6E0C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5679C3"/>
    <w:multiLevelType w:val="hybridMultilevel"/>
    <w:tmpl w:val="98E65104"/>
    <w:lvl w:ilvl="0" w:tplc="C61249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1B614B"/>
    <w:multiLevelType w:val="hybridMultilevel"/>
    <w:tmpl w:val="73D64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87243B"/>
    <w:multiLevelType w:val="multilevel"/>
    <w:tmpl w:val="29282E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2CAD2790"/>
    <w:multiLevelType w:val="hybridMultilevel"/>
    <w:tmpl w:val="E4787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CD6D1C"/>
    <w:multiLevelType w:val="hybridMultilevel"/>
    <w:tmpl w:val="495E1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0B2AEC"/>
    <w:multiLevelType w:val="hybridMultilevel"/>
    <w:tmpl w:val="A4D2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6963C7"/>
    <w:multiLevelType w:val="hybridMultilevel"/>
    <w:tmpl w:val="7C5AF836"/>
    <w:lvl w:ilvl="0" w:tplc="D04ECBD0">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2D4A11"/>
    <w:multiLevelType w:val="hybridMultilevel"/>
    <w:tmpl w:val="57EC7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8A4C14"/>
    <w:multiLevelType w:val="hybridMultilevel"/>
    <w:tmpl w:val="D24090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1F0C25"/>
    <w:multiLevelType w:val="hybridMultilevel"/>
    <w:tmpl w:val="F4226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7F005A"/>
    <w:multiLevelType w:val="hybridMultilevel"/>
    <w:tmpl w:val="701E94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4EA13056"/>
    <w:multiLevelType w:val="hybridMultilevel"/>
    <w:tmpl w:val="04C076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504C3C54"/>
    <w:multiLevelType w:val="hybridMultilevel"/>
    <w:tmpl w:val="DA048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9670A0"/>
    <w:multiLevelType w:val="hybridMultilevel"/>
    <w:tmpl w:val="E2EE8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3B29DF"/>
    <w:multiLevelType w:val="hybridMultilevel"/>
    <w:tmpl w:val="297A9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671915"/>
    <w:multiLevelType w:val="hybridMultilevel"/>
    <w:tmpl w:val="845EA2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447CA5"/>
    <w:multiLevelType w:val="hybridMultilevel"/>
    <w:tmpl w:val="A6DCF1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172A5D"/>
    <w:multiLevelType w:val="hybridMultilevel"/>
    <w:tmpl w:val="AA04E4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7B2E5C"/>
    <w:multiLevelType w:val="hybridMultilevel"/>
    <w:tmpl w:val="530EBCCE"/>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4">
    <w:nsid w:val="6BCF3812"/>
    <w:multiLevelType w:val="hybridMultilevel"/>
    <w:tmpl w:val="68E0E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D582673"/>
    <w:multiLevelType w:val="hybridMultilevel"/>
    <w:tmpl w:val="E08AC094"/>
    <w:lvl w:ilvl="0" w:tplc="9604B136">
      <w:start w:val="1"/>
      <w:numFmt w:val="bullet"/>
      <w:lvlText w:val=""/>
      <w:lvlJc w:val="left"/>
      <w:pPr>
        <w:ind w:left="284" w:firstLine="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D5B0B4C"/>
    <w:multiLevelType w:val="hybridMultilevel"/>
    <w:tmpl w:val="425E9076"/>
    <w:lvl w:ilvl="0" w:tplc="3406510E">
      <w:start w:val="1"/>
      <w:numFmt w:val="bullet"/>
      <w:lvlText w:val=""/>
      <w:lvlJc w:val="left"/>
      <w:pPr>
        <w:ind w:left="284" w:firstLine="7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3E213F"/>
    <w:multiLevelType w:val="hybridMultilevel"/>
    <w:tmpl w:val="2DD2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4C0B70"/>
    <w:multiLevelType w:val="hybridMultilevel"/>
    <w:tmpl w:val="F88CDFE4"/>
    <w:lvl w:ilvl="0" w:tplc="28104B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3E5EAD"/>
    <w:multiLevelType w:val="hybridMultilevel"/>
    <w:tmpl w:val="B6BE4F0E"/>
    <w:lvl w:ilvl="0" w:tplc="0410000F">
      <w:start w:val="1"/>
      <w:numFmt w:val="decimal"/>
      <w:lvlText w:val="%1."/>
      <w:lvlJc w:val="left"/>
      <w:pPr>
        <w:ind w:left="728" w:hanging="360"/>
      </w:pPr>
    </w:lvl>
    <w:lvl w:ilvl="1" w:tplc="04100019" w:tentative="1">
      <w:start w:val="1"/>
      <w:numFmt w:val="lowerLetter"/>
      <w:lvlText w:val="%2."/>
      <w:lvlJc w:val="left"/>
      <w:pPr>
        <w:ind w:left="1448" w:hanging="360"/>
      </w:pPr>
    </w:lvl>
    <w:lvl w:ilvl="2" w:tplc="0410001B" w:tentative="1">
      <w:start w:val="1"/>
      <w:numFmt w:val="lowerRoman"/>
      <w:lvlText w:val="%3."/>
      <w:lvlJc w:val="right"/>
      <w:pPr>
        <w:ind w:left="2168" w:hanging="180"/>
      </w:pPr>
    </w:lvl>
    <w:lvl w:ilvl="3" w:tplc="0410000F" w:tentative="1">
      <w:start w:val="1"/>
      <w:numFmt w:val="decimal"/>
      <w:lvlText w:val="%4."/>
      <w:lvlJc w:val="left"/>
      <w:pPr>
        <w:ind w:left="2888" w:hanging="360"/>
      </w:pPr>
    </w:lvl>
    <w:lvl w:ilvl="4" w:tplc="04100019" w:tentative="1">
      <w:start w:val="1"/>
      <w:numFmt w:val="lowerLetter"/>
      <w:lvlText w:val="%5."/>
      <w:lvlJc w:val="left"/>
      <w:pPr>
        <w:ind w:left="3608" w:hanging="360"/>
      </w:pPr>
    </w:lvl>
    <w:lvl w:ilvl="5" w:tplc="0410001B" w:tentative="1">
      <w:start w:val="1"/>
      <w:numFmt w:val="lowerRoman"/>
      <w:lvlText w:val="%6."/>
      <w:lvlJc w:val="right"/>
      <w:pPr>
        <w:ind w:left="4328" w:hanging="180"/>
      </w:pPr>
    </w:lvl>
    <w:lvl w:ilvl="6" w:tplc="0410000F" w:tentative="1">
      <w:start w:val="1"/>
      <w:numFmt w:val="decimal"/>
      <w:lvlText w:val="%7."/>
      <w:lvlJc w:val="left"/>
      <w:pPr>
        <w:ind w:left="5048" w:hanging="360"/>
      </w:pPr>
    </w:lvl>
    <w:lvl w:ilvl="7" w:tplc="04100019" w:tentative="1">
      <w:start w:val="1"/>
      <w:numFmt w:val="lowerLetter"/>
      <w:lvlText w:val="%8."/>
      <w:lvlJc w:val="left"/>
      <w:pPr>
        <w:ind w:left="5768" w:hanging="360"/>
      </w:pPr>
    </w:lvl>
    <w:lvl w:ilvl="8" w:tplc="0410001B" w:tentative="1">
      <w:start w:val="1"/>
      <w:numFmt w:val="lowerRoman"/>
      <w:lvlText w:val="%9."/>
      <w:lvlJc w:val="right"/>
      <w:pPr>
        <w:ind w:left="6488" w:hanging="180"/>
      </w:pPr>
    </w:lvl>
  </w:abstractNum>
  <w:abstractNum w:abstractNumId="40">
    <w:nsid w:val="785D6573"/>
    <w:multiLevelType w:val="hybridMultilevel"/>
    <w:tmpl w:val="527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E40AE0"/>
    <w:multiLevelType w:val="hybridMultilevel"/>
    <w:tmpl w:val="DB42F36C"/>
    <w:lvl w:ilvl="0" w:tplc="1A2A2BC0">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906488"/>
    <w:multiLevelType w:val="hybridMultilevel"/>
    <w:tmpl w:val="0D68D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6F0DE3"/>
    <w:multiLevelType w:val="hybridMultilevel"/>
    <w:tmpl w:val="2676E3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26"/>
  </w:num>
  <w:num w:numId="5">
    <w:abstractNumId w:val="30"/>
  </w:num>
  <w:num w:numId="6">
    <w:abstractNumId w:val="25"/>
  </w:num>
  <w:num w:numId="7">
    <w:abstractNumId w:val="2"/>
  </w:num>
  <w:num w:numId="8">
    <w:abstractNumId w:val="27"/>
  </w:num>
  <w:num w:numId="9">
    <w:abstractNumId w:val="24"/>
  </w:num>
  <w:num w:numId="10">
    <w:abstractNumId w:val="42"/>
  </w:num>
  <w:num w:numId="11">
    <w:abstractNumId w:val="28"/>
  </w:num>
  <w:num w:numId="12">
    <w:abstractNumId w:val="43"/>
  </w:num>
  <w:num w:numId="13">
    <w:abstractNumId w:val="7"/>
  </w:num>
  <w:num w:numId="14">
    <w:abstractNumId w:val="15"/>
  </w:num>
  <w:num w:numId="15">
    <w:abstractNumId w:val="6"/>
  </w:num>
  <w:num w:numId="16">
    <w:abstractNumId w:val="20"/>
  </w:num>
  <w:num w:numId="17">
    <w:abstractNumId w:val="38"/>
  </w:num>
  <w:num w:numId="18">
    <w:abstractNumId w:val="19"/>
  </w:num>
  <w:num w:numId="19">
    <w:abstractNumId w:val="0"/>
  </w:num>
  <w:num w:numId="20">
    <w:abstractNumId w:val="3"/>
  </w:num>
  <w:num w:numId="21">
    <w:abstractNumId w:val="5"/>
  </w:num>
  <w:num w:numId="22">
    <w:abstractNumId w:val="35"/>
  </w:num>
  <w:num w:numId="23">
    <w:abstractNumId w:val="31"/>
  </w:num>
  <w:num w:numId="24">
    <w:abstractNumId w:val="34"/>
  </w:num>
  <w:num w:numId="25">
    <w:abstractNumId w:val="32"/>
  </w:num>
  <w:num w:numId="26">
    <w:abstractNumId w:val="37"/>
  </w:num>
  <w:num w:numId="27">
    <w:abstractNumId w:val="39"/>
  </w:num>
  <w:num w:numId="28">
    <w:abstractNumId w:val="8"/>
  </w:num>
  <w:num w:numId="29">
    <w:abstractNumId w:val="1"/>
  </w:num>
  <w:num w:numId="30">
    <w:abstractNumId w:val="23"/>
  </w:num>
  <w:num w:numId="31">
    <w:abstractNumId w:val="9"/>
  </w:num>
  <w:num w:numId="32">
    <w:abstractNumId w:val="16"/>
  </w:num>
  <w:num w:numId="33">
    <w:abstractNumId w:val="29"/>
  </w:num>
  <w:num w:numId="34">
    <w:abstractNumId w:val="40"/>
  </w:num>
  <w:num w:numId="35">
    <w:abstractNumId w:val="21"/>
  </w:num>
  <w:num w:numId="36">
    <w:abstractNumId w:val="12"/>
  </w:num>
  <w:num w:numId="37">
    <w:abstractNumId w:val="33"/>
  </w:num>
  <w:num w:numId="38">
    <w:abstractNumId w:val="14"/>
  </w:num>
  <w:num w:numId="39">
    <w:abstractNumId w:val="22"/>
  </w:num>
  <w:num w:numId="40">
    <w:abstractNumId w:val="41"/>
  </w:num>
  <w:num w:numId="41">
    <w:abstractNumId w:val="36"/>
  </w:num>
  <w:num w:numId="42">
    <w:abstractNumId w:val="10"/>
  </w:num>
  <w:num w:numId="43">
    <w:abstractNumId w:val="13"/>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01650E"/>
    <w:rsid w:val="000146A5"/>
    <w:rsid w:val="0001618D"/>
    <w:rsid w:val="0001650E"/>
    <w:rsid w:val="0002223B"/>
    <w:rsid w:val="000420FE"/>
    <w:rsid w:val="000501F5"/>
    <w:rsid w:val="000555E8"/>
    <w:rsid w:val="00064F09"/>
    <w:rsid w:val="000A549E"/>
    <w:rsid w:val="000A6F73"/>
    <w:rsid w:val="000B138F"/>
    <w:rsid w:val="000B52EA"/>
    <w:rsid w:val="000C0764"/>
    <w:rsid w:val="000C3F1E"/>
    <w:rsid w:val="001217B3"/>
    <w:rsid w:val="001452EC"/>
    <w:rsid w:val="00162B31"/>
    <w:rsid w:val="001719E5"/>
    <w:rsid w:val="00177472"/>
    <w:rsid w:val="001A39A7"/>
    <w:rsid w:val="001A4D70"/>
    <w:rsid w:val="001A725E"/>
    <w:rsid w:val="001B0AFA"/>
    <w:rsid w:val="001C0AD9"/>
    <w:rsid w:val="001E0366"/>
    <w:rsid w:val="001E0A16"/>
    <w:rsid w:val="001F51DF"/>
    <w:rsid w:val="00210127"/>
    <w:rsid w:val="002367B9"/>
    <w:rsid w:val="00250343"/>
    <w:rsid w:val="002534EC"/>
    <w:rsid w:val="0025694C"/>
    <w:rsid w:val="00267DA1"/>
    <w:rsid w:val="00273609"/>
    <w:rsid w:val="002A4292"/>
    <w:rsid w:val="002A4C26"/>
    <w:rsid w:val="002B04FB"/>
    <w:rsid w:val="002B0DFF"/>
    <w:rsid w:val="002C3D67"/>
    <w:rsid w:val="002C7B43"/>
    <w:rsid w:val="002D15B8"/>
    <w:rsid w:val="002E5168"/>
    <w:rsid w:val="002E6FDB"/>
    <w:rsid w:val="002F4740"/>
    <w:rsid w:val="00314D6A"/>
    <w:rsid w:val="00381A49"/>
    <w:rsid w:val="003C57B2"/>
    <w:rsid w:val="003E3527"/>
    <w:rsid w:val="003F47AA"/>
    <w:rsid w:val="0040563C"/>
    <w:rsid w:val="00423F90"/>
    <w:rsid w:val="00425BB8"/>
    <w:rsid w:val="00486FF9"/>
    <w:rsid w:val="004A0FEC"/>
    <w:rsid w:val="004B7197"/>
    <w:rsid w:val="004B72B4"/>
    <w:rsid w:val="004C264B"/>
    <w:rsid w:val="004C3458"/>
    <w:rsid w:val="004C673E"/>
    <w:rsid w:val="004C6A1C"/>
    <w:rsid w:val="004E2900"/>
    <w:rsid w:val="004F25DB"/>
    <w:rsid w:val="00500B91"/>
    <w:rsid w:val="00500D50"/>
    <w:rsid w:val="00511131"/>
    <w:rsid w:val="005240DE"/>
    <w:rsid w:val="005317D2"/>
    <w:rsid w:val="00533E33"/>
    <w:rsid w:val="00540BF0"/>
    <w:rsid w:val="00561867"/>
    <w:rsid w:val="005630D0"/>
    <w:rsid w:val="005867A6"/>
    <w:rsid w:val="005C0A59"/>
    <w:rsid w:val="005C0B06"/>
    <w:rsid w:val="005C4282"/>
    <w:rsid w:val="005E303B"/>
    <w:rsid w:val="005F6C76"/>
    <w:rsid w:val="0060505C"/>
    <w:rsid w:val="00621DA9"/>
    <w:rsid w:val="00627AB3"/>
    <w:rsid w:val="006467D5"/>
    <w:rsid w:val="00667B74"/>
    <w:rsid w:val="006730D9"/>
    <w:rsid w:val="00682647"/>
    <w:rsid w:val="00691361"/>
    <w:rsid w:val="006B058A"/>
    <w:rsid w:val="006C2309"/>
    <w:rsid w:val="006D111F"/>
    <w:rsid w:val="006D27EA"/>
    <w:rsid w:val="006E2953"/>
    <w:rsid w:val="006F4E5C"/>
    <w:rsid w:val="00713862"/>
    <w:rsid w:val="007362CB"/>
    <w:rsid w:val="0074498F"/>
    <w:rsid w:val="007529DE"/>
    <w:rsid w:val="0076211F"/>
    <w:rsid w:val="00764073"/>
    <w:rsid w:val="007B7FBC"/>
    <w:rsid w:val="007C527B"/>
    <w:rsid w:val="00812F9F"/>
    <w:rsid w:val="008502A3"/>
    <w:rsid w:val="00854FE3"/>
    <w:rsid w:val="00880910"/>
    <w:rsid w:val="00890CCB"/>
    <w:rsid w:val="008A454D"/>
    <w:rsid w:val="008F1A6D"/>
    <w:rsid w:val="008F615D"/>
    <w:rsid w:val="00913144"/>
    <w:rsid w:val="009228A4"/>
    <w:rsid w:val="00925061"/>
    <w:rsid w:val="00965CD7"/>
    <w:rsid w:val="00991C5D"/>
    <w:rsid w:val="009D40ED"/>
    <w:rsid w:val="009D4E7F"/>
    <w:rsid w:val="009D5CAD"/>
    <w:rsid w:val="00A26E30"/>
    <w:rsid w:val="00A35A55"/>
    <w:rsid w:val="00A72BD2"/>
    <w:rsid w:val="00A831E1"/>
    <w:rsid w:val="00AA0B93"/>
    <w:rsid w:val="00AC66B6"/>
    <w:rsid w:val="00AC6C6B"/>
    <w:rsid w:val="00AD22D5"/>
    <w:rsid w:val="00AE17C1"/>
    <w:rsid w:val="00B05366"/>
    <w:rsid w:val="00B06DDD"/>
    <w:rsid w:val="00B32B01"/>
    <w:rsid w:val="00B44673"/>
    <w:rsid w:val="00B45B5E"/>
    <w:rsid w:val="00B52D56"/>
    <w:rsid w:val="00B5600C"/>
    <w:rsid w:val="00B71369"/>
    <w:rsid w:val="00B83E43"/>
    <w:rsid w:val="00B96FE1"/>
    <w:rsid w:val="00BA0D3E"/>
    <w:rsid w:val="00BC1058"/>
    <w:rsid w:val="00BC1320"/>
    <w:rsid w:val="00BD017A"/>
    <w:rsid w:val="00BD76D2"/>
    <w:rsid w:val="00BE20CF"/>
    <w:rsid w:val="00BE4AB8"/>
    <w:rsid w:val="00BE5508"/>
    <w:rsid w:val="00BF2B41"/>
    <w:rsid w:val="00C017FC"/>
    <w:rsid w:val="00C10B11"/>
    <w:rsid w:val="00C125DE"/>
    <w:rsid w:val="00C17B9F"/>
    <w:rsid w:val="00C45A89"/>
    <w:rsid w:val="00C62FA9"/>
    <w:rsid w:val="00C7006C"/>
    <w:rsid w:val="00C7794F"/>
    <w:rsid w:val="00C829C7"/>
    <w:rsid w:val="00C84037"/>
    <w:rsid w:val="00C8575D"/>
    <w:rsid w:val="00C92854"/>
    <w:rsid w:val="00CB3219"/>
    <w:rsid w:val="00CB4275"/>
    <w:rsid w:val="00CD1566"/>
    <w:rsid w:val="00D32E25"/>
    <w:rsid w:val="00D429C8"/>
    <w:rsid w:val="00D42D32"/>
    <w:rsid w:val="00D516F5"/>
    <w:rsid w:val="00D7361C"/>
    <w:rsid w:val="00DA3F66"/>
    <w:rsid w:val="00DC5D0B"/>
    <w:rsid w:val="00DE66CB"/>
    <w:rsid w:val="00DF6E92"/>
    <w:rsid w:val="00E13D2D"/>
    <w:rsid w:val="00E53C98"/>
    <w:rsid w:val="00E548DF"/>
    <w:rsid w:val="00E60BE0"/>
    <w:rsid w:val="00E9050E"/>
    <w:rsid w:val="00E94AD9"/>
    <w:rsid w:val="00EB1CA1"/>
    <w:rsid w:val="00EB576D"/>
    <w:rsid w:val="00EC2918"/>
    <w:rsid w:val="00F02D23"/>
    <w:rsid w:val="00F0475F"/>
    <w:rsid w:val="00F11E84"/>
    <w:rsid w:val="00F32141"/>
    <w:rsid w:val="00F46245"/>
    <w:rsid w:val="00F5402B"/>
    <w:rsid w:val="00F663F0"/>
    <w:rsid w:val="00F70649"/>
    <w:rsid w:val="00F90ED7"/>
    <w:rsid w:val="00FA7C45"/>
    <w:rsid w:val="00FD5CF4"/>
    <w:rsid w:val="00FD76D4"/>
    <w:rsid w:val="00FF0C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7A6"/>
    <w:rPr>
      <w:rFonts w:ascii="Times New Roman" w:eastAsia="Times New Roman" w:hAnsi="Times New Roman" w:cs="Times New Roman"/>
      <w:color w:val="00000A"/>
    </w:rPr>
  </w:style>
  <w:style w:type="paragraph" w:styleId="Titolo2">
    <w:name w:val="heading 2"/>
    <w:basedOn w:val="Normale"/>
    <w:next w:val="Normale"/>
    <w:link w:val="Titolo2Carattere"/>
    <w:uiPriority w:val="9"/>
    <w:semiHidden/>
    <w:unhideWhenUsed/>
    <w:qFormat/>
    <w:rsid w:val="00713862"/>
    <w:pPr>
      <w:keepNext/>
      <w:keepLines/>
      <w:spacing w:before="40"/>
      <w:outlineLvl w:val="1"/>
    </w:pPr>
    <w:rPr>
      <w:rFonts w:ascii="Calibri Light" w:eastAsia="Calibri Light" w:hAnsi="Calibri Light" w:cs="Calibri Light"/>
      <w:color w:val="2E74B5"/>
      <w:sz w:val="26"/>
      <w:szCs w:val="26"/>
    </w:rPr>
  </w:style>
  <w:style w:type="paragraph" w:styleId="Titolo4">
    <w:name w:val="heading 4"/>
    <w:basedOn w:val="Normale"/>
    <w:next w:val="Normale"/>
    <w:qFormat/>
    <w:rsid w:val="000420FE"/>
    <w:pPr>
      <w:keepNext/>
      <w:numPr>
        <w:ilvl w:val="3"/>
        <w:numId w:val="1"/>
      </w:numPr>
      <w:ind w:left="0" w:firstLine="0"/>
      <w:jc w:val="center"/>
      <w:outlineLvl w:val="3"/>
    </w:pPr>
    <w:rPr>
      <w:b/>
      <w:bCs/>
      <w:sz w:val="32"/>
    </w:rPr>
  </w:style>
  <w:style w:type="paragraph" w:styleId="Titolo5">
    <w:name w:val="heading 5"/>
    <w:basedOn w:val="Normale"/>
    <w:next w:val="Normale"/>
    <w:qFormat/>
    <w:rsid w:val="000420FE"/>
    <w:pPr>
      <w:keepNext/>
      <w:numPr>
        <w:ilvl w:val="4"/>
        <w:numId w:val="1"/>
      </w:numPr>
      <w:ind w:left="0" w:firstLine="0"/>
      <w:jc w:val="right"/>
      <w:outlineLvl w:val="4"/>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rsid w:val="00901F60"/>
    <w:rPr>
      <w:color w:val="0000FF"/>
      <w:u w:val="single"/>
    </w:rPr>
  </w:style>
  <w:style w:type="character" w:customStyle="1" w:styleId="apple-converted-space">
    <w:name w:val="apple-converted-space"/>
    <w:qFormat/>
    <w:rsid w:val="000420FE"/>
  </w:style>
  <w:style w:type="paragraph" w:styleId="Titolo">
    <w:name w:val="Title"/>
    <w:basedOn w:val="Normale"/>
    <w:next w:val="Corpodeltesto"/>
    <w:qFormat/>
    <w:rsid w:val="000420FE"/>
    <w:pPr>
      <w:keepNext/>
      <w:spacing w:before="240" w:after="120"/>
    </w:pPr>
    <w:rPr>
      <w:rFonts w:ascii="Liberation Sans" w:eastAsia="Noto Sans CJK SC Regular" w:hAnsi="Liberation Sans" w:cs="FreeSans"/>
      <w:sz w:val="28"/>
      <w:szCs w:val="28"/>
    </w:rPr>
  </w:style>
  <w:style w:type="paragraph" w:styleId="Corpodeltesto">
    <w:name w:val="Body Text"/>
    <w:basedOn w:val="Normale"/>
    <w:rsid w:val="000420FE"/>
    <w:pPr>
      <w:spacing w:after="140" w:line="288" w:lineRule="auto"/>
    </w:pPr>
  </w:style>
  <w:style w:type="paragraph" w:styleId="Elenco">
    <w:name w:val="List"/>
    <w:basedOn w:val="Corpodeltesto"/>
    <w:rsid w:val="000420FE"/>
    <w:rPr>
      <w:rFonts w:cs="FreeSans"/>
    </w:rPr>
  </w:style>
  <w:style w:type="paragraph" w:styleId="Didascalia">
    <w:name w:val="caption"/>
    <w:basedOn w:val="Normale"/>
    <w:qFormat/>
    <w:rsid w:val="000420FE"/>
    <w:pPr>
      <w:suppressLineNumbers/>
      <w:spacing w:before="120" w:after="120"/>
    </w:pPr>
    <w:rPr>
      <w:rFonts w:cs="FreeSans"/>
      <w:i/>
      <w:iCs/>
      <w:sz w:val="24"/>
      <w:szCs w:val="24"/>
    </w:rPr>
  </w:style>
  <w:style w:type="paragraph" w:customStyle="1" w:styleId="Indice">
    <w:name w:val="Indice"/>
    <w:basedOn w:val="Normale"/>
    <w:qFormat/>
    <w:rsid w:val="000420FE"/>
    <w:pPr>
      <w:suppressLineNumbers/>
    </w:pPr>
    <w:rPr>
      <w:rFonts w:cs="FreeSans"/>
    </w:rPr>
  </w:style>
  <w:style w:type="paragraph" w:customStyle="1" w:styleId="Contenutocornice">
    <w:name w:val="Contenuto cornice"/>
    <w:basedOn w:val="Normale"/>
    <w:qFormat/>
    <w:rsid w:val="000420FE"/>
  </w:style>
  <w:style w:type="paragraph" w:styleId="Paragrafoelenco">
    <w:name w:val="List Paragraph"/>
    <w:basedOn w:val="Normale"/>
    <w:uiPriority w:val="34"/>
    <w:qFormat/>
    <w:rsid w:val="00B32B01"/>
    <w:pPr>
      <w:ind w:left="720"/>
      <w:contextualSpacing/>
    </w:pPr>
  </w:style>
  <w:style w:type="character" w:customStyle="1" w:styleId="Titolo2Carattere">
    <w:name w:val="Titolo 2 Carattere"/>
    <w:link w:val="Titolo2"/>
    <w:uiPriority w:val="9"/>
    <w:semiHidden/>
    <w:rsid w:val="00713862"/>
    <w:rPr>
      <w:rFonts w:ascii="Calibri Light" w:eastAsia="Calibri Light" w:hAnsi="Calibri Light" w:cs="Calibri Light"/>
      <w:color w:val="2E74B5"/>
      <w:sz w:val="26"/>
      <w:szCs w:val="26"/>
      <w:lang w:eastAsia="it-IT"/>
    </w:rPr>
  </w:style>
  <w:style w:type="table" w:styleId="Grigliatabella">
    <w:name w:val="Table Grid"/>
    <w:basedOn w:val="Tabellanormale"/>
    <w:uiPriority w:val="39"/>
    <w:rsid w:val="0054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F2B41"/>
    <w:pPr>
      <w:tabs>
        <w:tab w:val="center" w:pos="4819"/>
        <w:tab w:val="right" w:pos="9638"/>
      </w:tabs>
    </w:pPr>
  </w:style>
  <w:style w:type="character" w:customStyle="1" w:styleId="IntestazioneCarattere">
    <w:name w:val="Intestazione Carattere"/>
    <w:link w:val="Intestazione"/>
    <w:uiPriority w:val="99"/>
    <w:rsid w:val="00BF2B41"/>
    <w:rPr>
      <w:rFonts w:ascii="Times New Roman" w:eastAsia="Times New Roman" w:hAnsi="Times New Roman" w:cs="Times New Roman"/>
      <w:color w:val="00000A"/>
      <w:szCs w:val="20"/>
      <w:lang w:eastAsia="it-IT"/>
    </w:rPr>
  </w:style>
  <w:style w:type="paragraph" w:styleId="Pidipagina">
    <w:name w:val="footer"/>
    <w:basedOn w:val="Normale"/>
    <w:link w:val="PidipaginaCarattere"/>
    <w:uiPriority w:val="99"/>
    <w:unhideWhenUsed/>
    <w:rsid w:val="00BF2B41"/>
    <w:pPr>
      <w:tabs>
        <w:tab w:val="center" w:pos="4819"/>
        <w:tab w:val="right" w:pos="9638"/>
      </w:tabs>
    </w:pPr>
  </w:style>
  <w:style w:type="character" w:customStyle="1" w:styleId="PidipaginaCarattere">
    <w:name w:val="Piè di pagina Carattere"/>
    <w:link w:val="Pidipagina"/>
    <w:uiPriority w:val="99"/>
    <w:rsid w:val="00BF2B41"/>
    <w:rPr>
      <w:rFonts w:ascii="Times New Roman" w:eastAsia="Times New Roman" w:hAnsi="Times New Roman" w:cs="Times New Roman"/>
      <w:color w:val="00000A"/>
      <w:szCs w:val="20"/>
      <w:lang w:eastAsia="it-IT"/>
    </w:rPr>
  </w:style>
  <w:style w:type="paragraph" w:styleId="Testofumetto">
    <w:name w:val="Balloon Text"/>
    <w:basedOn w:val="Normale"/>
    <w:link w:val="TestofumettoCarattere"/>
    <w:uiPriority w:val="99"/>
    <w:semiHidden/>
    <w:unhideWhenUsed/>
    <w:rsid w:val="007C527B"/>
    <w:rPr>
      <w:rFonts w:ascii="Tahoma" w:hAnsi="Tahoma" w:cs="Tahoma"/>
      <w:sz w:val="16"/>
      <w:szCs w:val="16"/>
    </w:rPr>
  </w:style>
  <w:style w:type="character" w:customStyle="1" w:styleId="TestofumettoCarattere">
    <w:name w:val="Testo fumetto Carattere"/>
    <w:link w:val="Testofumetto"/>
    <w:uiPriority w:val="99"/>
    <w:semiHidden/>
    <w:rsid w:val="007C527B"/>
    <w:rPr>
      <w:rFonts w:ascii="Tahoma" w:eastAsia="Times New Roman" w:hAnsi="Tahoma" w:cs="Tahoma"/>
      <w:color w:val="00000A"/>
      <w:sz w:val="16"/>
      <w:szCs w:val="16"/>
      <w:lang w:eastAsia="it-IT"/>
    </w:rPr>
  </w:style>
  <w:style w:type="character" w:styleId="Collegamentoipertestuale">
    <w:name w:val="Hyperlink"/>
    <w:basedOn w:val="Carpredefinitoparagrafo"/>
    <w:unhideWhenUsed/>
    <w:rsid w:val="00DF6E92"/>
    <w:rPr>
      <w:color w:val="0000FF"/>
      <w:u w:val="single"/>
    </w:rPr>
  </w:style>
  <w:style w:type="character" w:customStyle="1" w:styleId="st">
    <w:name w:val="st"/>
    <w:basedOn w:val="Carpredefinitoparagrafo"/>
    <w:rsid w:val="00DF6E92"/>
  </w:style>
  <w:style w:type="character" w:styleId="Enfasicorsivo">
    <w:name w:val="Emphasis"/>
    <w:basedOn w:val="Carpredefinitoparagrafo"/>
    <w:uiPriority w:val="20"/>
    <w:qFormat/>
    <w:rsid w:val="00DF6E92"/>
    <w:rPr>
      <w:i/>
      <w:iCs/>
    </w:rPr>
  </w:style>
</w:styles>
</file>

<file path=word/webSettings.xml><?xml version="1.0" encoding="utf-8"?>
<w:webSettings xmlns:r="http://schemas.openxmlformats.org/officeDocument/2006/relationships" xmlns:w="http://schemas.openxmlformats.org/wordprocessingml/2006/main">
  <w:divs>
    <w:div w:id="136068140">
      <w:bodyDiv w:val="1"/>
      <w:marLeft w:val="0"/>
      <w:marRight w:val="0"/>
      <w:marTop w:val="0"/>
      <w:marBottom w:val="0"/>
      <w:divBdr>
        <w:top w:val="none" w:sz="0" w:space="0" w:color="auto"/>
        <w:left w:val="none" w:sz="0" w:space="0" w:color="auto"/>
        <w:bottom w:val="none" w:sz="0" w:space="0" w:color="auto"/>
        <w:right w:val="none" w:sz="0" w:space="0" w:color="auto"/>
      </w:divBdr>
      <w:divsChild>
        <w:div w:id="1354647660">
          <w:marLeft w:val="0"/>
          <w:marRight w:val="0"/>
          <w:marTop w:val="0"/>
          <w:marBottom w:val="0"/>
          <w:divBdr>
            <w:top w:val="none" w:sz="0" w:space="0" w:color="auto"/>
            <w:left w:val="none" w:sz="0" w:space="0" w:color="auto"/>
            <w:bottom w:val="none" w:sz="0" w:space="0" w:color="auto"/>
            <w:right w:val="none" w:sz="0" w:space="0" w:color="auto"/>
          </w:divBdr>
        </w:div>
        <w:div w:id="1790079661">
          <w:marLeft w:val="0"/>
          <w:marRight w:val="0"/>
          <w:marTop w:val="0"/>
          <w:marBottom w:val="0"/>
          <w:divBdr>
            <w:top w:val="none" w:sz="0" w:space="0" w:color="auto"/>
            <w:left w:val="none" w:sz="0" w:space="0" w:color="auto"/>
            <w:bottom w:val="none" w:sz="0" w:space="0" w:color="auto"/>
            <w:right w:val="none" w:sz="0" w:space="0" w:color="auto"/>
          </w:divBdr>
        </w:div>
        <w:div w:id="87696650">
          <w:marLeft w:val="0"/>
          <w:marRight w:val="0"/>
          <w:marTop w:val="0"/>
          <w:marBottom w:val="0"/>
          <w:divBdr>
            <w:top w:val="none" w:sz="0" w:space="0" w:color="auto"/>
            <w:left w:val="none" w:sz="0" w:space="0" w:color="auto"/>
            <w:bottom w:val="none" w:sz="0" w:space="0" w:color="auto"/>
            <w:right w:val="none" w:sz="0" w:space="0" w:color="auto"/>
          </w:divBdr>
        </w:div>
      </w:divsChild>
    </w:div>
    <w:div w:id="1006438849">
      <w:bodyDiv w:val="1"/>
      <w:marLeft w:val="0"/>
      <w:marRight w:val="0"/>
      <w:marTop w:val="0"/>
      <w:marBottom w:val="0"/>
      <w:divBdr>
        <w:top w:val="none" w:sz="0" w:space="0" w:color="auto"/>
        <w:left w:val="none" w:sz="0" w:space="0" w:color="auto"/>
        <w:bottom w:val="none" w:sz="0" w:space="0" w:color="auto"/>
        <w:right w:val="none" w:sz="0" w:space="0" w:color="auto"/>
      </w:divBdr>
      <w:divsChild>
        <w:div w:id="29259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3530</Words>
  <Characters>20121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23604</CharactersWithSpaces>
  <SharedDoc>false</SharedDoc>
  <HLinks>
    <vt:vector size="6" baseType="variant">
      <vt:variant>
        <vt:i4>4718651</vt:i4>
      </vt:variant>
      <vt:variant>
        <vt:i4>0</vt:i4>
      </vt:variant>
      <vt:variant>
        <vt:i4>0</vt:i4>
      </vt:variant>
      <vt:variant>
        <vt:i4>5</vt:i4>
      </vt:variant>
      <vt:variant>
        <vt:lpwstr>mailto:cossa@cossa.pv.it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Claudia Zorzoli</dc:creator>
  <cp:lastModifiedBy>docente</cp:lastModifiedBy>
  <cp:revision>2</cp:revision>
  <cp:lastPrinted>2018-01-15T17:10:00Z</cp:lastPrinted>
  <dcterms:created xsi:type="dcterms:W3CDTF">2018-01-17T13:51:00Z</dcterms:created>
  <dcterms:modified xsi:type="dcterms:W3CDTF">2018-01-17T13:51:00Z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